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115A1" w14:textId="2B25005C" w:rsidR="00512D5E" w:rsidRDefault="005527AA" w:rsidP="00512D5E">
      <w:pPr>
        <w:shd w:val="clear" w:color="auto" w:fill="FFFFFF"/>
        <w:spacing w:after="0" w:line="293" w:lineRule="atLeast"/>
        <w:textAlignment w:val="baseline"/>
        <w:rPr>
          <w:rFonts w:eastAsia="Times New Roman" w:cstheme="minorHAnsi"/>
          <w:b/>
          <w:bCs/>
          <w:highlight w:val="lightGray"/>
          <w:lang w:eastAsia="sk-SK"/>
        </w:rPr>
      </w:pPr>
      <w:r>
        <w:rPr>
          <w:noProof/>
        </w:rPr>
        <w:drawing>
          <wp:inline distT="0" distB="0" distL="0" distR="0" wp14:anchorId="458B9B8B" wp14:editId="1560AB75">
            <wp:extent cx="1986642" cy="695325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685" cy="702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2B7E5D" w14:textId="4DBA5492" w:rsidR="002F13FC" w:rsidRPr="005527AA" w:rsidRDefault="002F13FC" w:rsidP="002F13FC">
      <w:pPr>
        <w:shd w:val="clear" w:color="auto" w:fill="FFFFFF"/>
        <w:spacing w:after="0" w:line="293" w:lineRule="atLeast"/>
        <w:textAlignment w:val="baseline"/>
        <w:rPr>
          <w:rFonts w:eastAsia="Times New Roman" w:cstheme="minorHAnsi"/>
          <w:b/>
          <w:bCs/>
          <w:color w:val="FFFFFF" w:themeColor="background1"/>
          <w:lang w:eastAsia="sk-SK"/>
        </w:rPr>
      </w:pPr>
      <w:r w:rsidRPr="005527AA">
        <w:rPr>
          <w:rFonts w:eastAsia="Times New Roman" w:cstheme="minorHAnsi"/>
          <w:b/>
          <w:bCs/>
          <w:color w:val="FFFFFF" w:themeColor="background1"/>
          <w:highlight w:val="blue"/>
          <w:lang w:eastAsia="sk-SK"/>
        </w:rPr>
        <w:t>ODBOR ZAHRANIČNÉHO OBCHODU</w:t>
      </w:r>
      <w:r w:rsidRPr="005527AA">
        <w:rPr>
          <w:rFonts w:eastAsia="Times New Roman" w:cstheme="minorHAnsi"/>
          <w:b/>
          <w:bCs/>
          <w:color w:val="FFFFFF" w:themeColor="background1"/>
          <w:lang w:eastAsia="sk-SK"/>
        </w:rPr>
        <w:t xml:space="preserve"> </w:t>
      </w:r>
    </w:p>
    <w:p w14:paraId="199B7C98" w14:textId="77777777" w:rsidR="002F13FC" w:rsidRPr="005527AA" w:rsidRDefault="002F13FC" w:rsidP="00223536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eastAsia="Times New Roman" w:cstheme="minorHAnsi"/>
          <w:color w:val="002060"/>
          <w:lang w:eastAsia="sk-SK"/>
        </w:rPr>
      </w:pPr>
      <w:r w:rsidRPr="005527AA">
        <w:rPr>
          <w:rFonts w:eastAsia="Times New Roman" w:cstheme="minorHAnsi"/>
          <w:color w:val="002060"/>
          <w:lang w:eastAsia="sk-SK"/>
        </w:rPr>
        <w:t>sprostredkovanie konkrétnej ponuky slovenských výrobkov na zahraničné trhy a zahraničných dopytov do tuzemského podnikateľského prostredia</w:t>
      </w:r>
    </w:p>
    <w:p w14:paraId="7D079FA4" w14:textId="77777777" w:rsidR="002F13FC" w:rsidRPr="005527AA" w:rsidRDefault="002F13FC" w:rsidP="00223536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eastAsia="Times New Roman" w:cstheme="minorHAnsi"/>
          <w:color w:val="002060"/>
          <w:lang w:eastAsia="sk-SK"/>
        </w:rPr>
      </w:pPr>
      <w:r w:rsidRPr="005527AA">
        <w:rPr>
          <w:rFonts w:eastAsia="Times New Roman" w:cstheme="minorHAnsi"/>
          <w:color w:val="002060"/>
          <w:lang w:eastAsia="sk-SK"/>
        </w:rPr>
        <w:t>zabezpečenie prezentácie slovenských firiem na slovenských a zahraničných </w:t>
      </w:r>
      <w:hyperlink r:id="rId8" w:history="1">
        <w:r w:rsidRPr="005527AA">
          <w:rPr>
            <w:rStyle w:val="Hypertextovprepojenie"/>
            <w:rFonts w:eastAsia="Times New Roman" w:cstheme="minorHAnsi"/>
            <w:color w:val="002060"/>
            <w:bdr w:val="none" w:sz="0" w:space="0" w:color="auto" w:frame="1"/>
            <w:lang w:eastAsia="sk-SK"/>
          </w:rPr>
          <w:t>veľtrhoch a výstavách</w:t>
        </w:r>
      </w:hyperlink>
      <w:r w:rsidRPr="005527AA">
        <w:rPr>
          <w:rFonts w:eastAsia="Times New Roman" w:cstheme="minorHAnsi"/>
          <w:color w:val="002060"/>
          <w:lang w:eastAsia="sk-SK"/>
        </w:rPr>
        <w:t> s cieľom aktívnej propagácie slovenského podnikateľského prostredia</w:t>
      </w:r>
    </w:p>
    <w:p w14:paraId="28846146" w14:textId="77777777" w:rsidR="002F13FC" w:rsidRPr="005527AA" w:rsidRDefault="002F13FC" w:rsidP="00223536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eastAsia="Times New Roman" w:cstheme="minorHAnsi"/>
          <w:color w:val="002060"/>
          <w:lang w:eastAsia="sk-SK"/>
        </w:rPr>
      </w:pPr>
      <w:r w:rsidRPr="005527AA">
        <w:rPr>
          <w:rFonts w:eastAsia="Times New Roman" w:cstheme="minorHAnsi"/>
          <w:color w:val="002060"/>
          <w:lang w:eastAsia="sk-SK"/>
        </w:rPr>
        <w:t>organizovanie a sprevádzanie </w:t>
      </w:r>
      <w:hyperlink r:id="rId9" w:tgtFrame="_blank" w:history="1">
        <w:r w:rsidRPr="005527AA">
          <w:rPr>
            <w:rStyle w:val="Hypertextovprepojenie"/>
            <w:rFonts w:eastAsia="Times New Roman" w:cstheme="minorHAnsi"/>
            <w:color w:val="002060"/>
            <w:bdr w:val="none" w:sz="0" w:space="0" w:color="auto" w:frame="1"/>
            <w:lang w:eastAsia="sk-SK"/>
          </w:rPr>
          <w:t>podnikateľských misií</w:t>
        </w:r>
        <w:r w:rsidRPr="005527AA">
          <w:rPr>
            <w:rStyle w:val="Hypertextovprepojenie"/>
            <w:rFonts w:eastAsia="Times New Roman" w:cstheme="minorHAnsi"/>
            <w:color w:val="002060"/>
            <w:lang w:eastAsia="sk-SK"/>
          </w:rPr>
          <w:t> </w:t>
        </w:r>
      </w:hyperlink>
      <w:r w:rsidRPr="005527AA">
        <w:rPr>
          <w:rFonts w:eastAsia="Times New Roman" w:cstheme="minorHAnsi"/>
          <w:color w:val="002060"/>
          <w:lang w:eastAsia="sk-SK"/>
        </w:rPr>
        <w:t>v zahraničí a na Slovensku</w:t>
      </w:r>
    </w:p>
    <w:p w14:paraId="7994764B" w14:textId="77777777" w:rsidR="002F13FC" w:rsidRPr="005527AA" w:rsidRDefault="002F13FC" w:rsidP="00223536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eastAsia="Times New Roman" w:cstheme="minorHAnsi"/>
          <w:color w:val="002060"/>
          <w:lang w:eastAsia="sk-SK"/>
        </w:rPr>
      </w:pPr>
      <w:r w:rsidRPr="005527AA">
        <w:rPr>
          <w:rFonts w:eastAsia="Times New Roman" w:cstheme="minorHAnsi"/>
          <w:color w:val="002060"/>
          <w:lang w:eastAsia="sk-SK"/>
        </w:rPr>
        <w:t>poskytovanie konzultačného a vzdelávacieho servisu zameraného na podporu exportu slovenských výrobkov prostredníctvom </w:t>
      </w:r>
      <w:hyperlink r:id="rId10" w:history="1">
        <w:r w:rsidRPr="005527AA">
          <w:rPr>
            <w:rStyle w:val="Hypertextovprepojenie"/>
            <w:rFonts w:eastAsia="Times New Roman" w:cstheme="minorHAnsi"/>
            <w:color w:val="002060"/>
            <w:bdr w:val="none" w:sz="0" w:space="0" w:color="auto" w:frame="1"/>
            <w:lang w:eastAsia="sk-SK"/>
          </w:rPr>
          <w:t>seminárov a </w:t>
        </w:r>
        <w:proofErr w:type="spellStart"/>
        <w:r w:rsidRPr="005527AA">
          <w:rPr>
            <w:rStyle w:val="Hypertextovprepojenie"/>
            <w:rFonts w:eastAsia="Times New Roman" w:cstheme="minorHAnsi"/>
            <w:color w:val="002060"/>
            <w:bdr w:val="none" w:sz="0" w:space="0" w:color="auto" w:frame="1"/>
            <w:lang w:eastAsia="sk-SK"/>
          </w:rPr>
          <w:t>webinárov</w:t>
        </w:r>
        <w:proofErr w:type="spellEnd"/>
      </w:hyperlink>
    </w:p>
    <w:p w14:paraId="4F8B2078" w14:textId="77777777" w:rsidR="002F13FC" w:rsidRPr="005527AA" w:rsidRDefault="00501360" w:rsidP="00223536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eastAsia="Times New Roman" w:cstheme="minorHAnsi"/>
          <w:color w:val="002060"/>
          <w:lang w:eastAsia="sk-SK"/>
        </w:rPr>
      </w:pPr>
      <w:hyperlink r:id="rId11" w:history="1">
        <w:r w:rsidR="002F13FC" w:rsidRPr="005527AA">
          <w:rPr>
            <w:rStyle w:val="Hypertextovprepojenie"/>
            <w:rFonts w:eastAsia="Times New Roman" w:cstheme="minorHAnsi"/>
            <w:color w:val="002060"/>
            <w:bdr w:val="none" w:sz="0" w:space="0" w:color="auto" w:frame="1"/>
            <w:lang w:eastAsia="sk-SK"/>
          </w:rPr>
          <w:t>vyhľadanie obchodného partnera</w:t>
        </w:r>
        <w:r w:rsidR="002F13FC" w:rsidRPr="005527AA">
          <w:rPr>
            <w:rStyle w:val="Hypertextovprepojenie"/>
            <w:rFonts w:eastAsia="Times New Roman" w:cstheme="minorHAnsi"/>
            <w:color w:val="002060"/>
            <w:lang w:eastAsia="sk-SK"/>
          </w:rPr>
          <w:t> </w:t>
        </w:r>
      </w:hyperlink>
      <w:r w:rsidR="002F13FC" w:rsidRPr="005527AA">
        <w:rPr>
          <w:rFonts w:eastAsia="Times New Roman" w:cstheme="minorHAnsi"/>
          <w:color w:val="002060"/>
          <w:lang w:eastAsia="sk-SK"/>
        </w:rPr>
        <w:t>pre slovenské a zahraničné spoločnosti podľa zadaných kritérií a pomoc pri nadviazaní prvotného kontaktu</w:t>
      </w:r>
    </w:p>
    <w:p w14:paraId="276973F0" w14:textId="77777777" w:rsidR="002F13FC" w:rsidRPr="005527AA" w:rsidRDefault="002F13FC" w:rsidP="00223536">
      <w:pPr>
        <w:numPr>
          <w:ilvl w:val="0"/>
          <w:numId w:val="4"/>
        </w:numPr>
        <w:shd w:val="clear" w:color="auto" w:fill="FFFFFF"/>
        <w:spacing w:after="120" w:line="240" w:lineRule="auto"/>
        <w:ind w:left="360"/>
        <w:jc w:val="both"/>
        <w:textAlignment w:val="baseline"/>
        <w:rPr>
          <w:rFonts w:eastAsia="Times New Roman" w:cstheme="minorHAnsi"/>
          <w:color w:val="002060"/>
          <w:lang w:eastAsia="sk-SK"/>
        </w:rPr>
      </w:pPr>
      <w:r w:rsidRPr="005527AA">
        <w:rPr>
          <w:rFonts w:eastAsia="Times New Roman" w:cstheme="minorHAnsi"/>
          <w:color w:val="002060"/>
          <w:lang w:eastAsia="sk-SK"/>
        </w:rPr>
        <w:t>vytváranie teritoriálne a sektorovo orientovaných projektov, zameraných na podporu hospodárskej spolupráce a rozvoj kooperačných aktivít</w:t>
      </w:r>
    </w:p>
    <w:p w14:paraId="13917796" w14:textId="77777777" w:rsidR="002F13FC" w:rsidRPr="005527AA" w:rsidRDefault="002F13FC" w:rsidP="00223536">
      <w:pPr>
        <w:numPr>
          <w:ilvl w:val="0"/>
          <w:numId w:val="4"/>
        </w:numPr>
        <w:shd w:val="clear" w:color="auto" w:fill="FFFFFF"/>
        <w:spacing w:after="120" w:line="240" w:lineRule="auto"/>
        <w:ind w:left="360"/>
        <w:jc w:val="both"/>
        <w:textAlignment w:val="baseline"/>
        <w:rPr>
          <w:rFonts w:eastAsia="Times New Roman" w:cstheme="minorHAnsi"/>
          <w:color w:val="002060"/>
          <w:lang w:eastAsia="sk-SK"/>
        </w:rPr>
      </w:pPr>
      <w:r w:rsidRPr="005527AA">
        <w:rPr>
          <w:rFonts w:eastAsia="Times New Roman" w:cstheme="minorHAnsi"/>
          <w:color w:val="002060"/>
          <w:lang w:eastAsia="sk-SK"/>
        </w:rPr>
        <w:t>výmena informácií a spolupráca s partnerskými zahraničnými organizáciami</w:t>
      </w:r>
    </w:p>
    <w:p w14:paraId="4EA56E36" w14:textId="77777777" w:rsidR="002F13FC" w:rsidRPr="005527AA" w:rsidRDefault="002F13FC" w:rsidP="00223536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eastAsia="Times New Roman" w:cstheme="minorHAnsi"/>
          <w:color w:val="002060"/>
          <w:lang w:eastAsia="sk-SK"/>
        </w:rPr>
      </w:pPr>
      <w:r w:rsidRPr="005527AA">
        <w:rPr>
          <w:rFonts w:eastAsia="Times New Roman" w:cstheme="minorHAnsi"/>
          <w:color w:val="002060"/>
          <w:lang w:eastAsia="sk-SK"/>
        </w:rPr>
        <w:t>sústreďovanie </w:t>
      </w:r>
      <w:hyperlink r:id="rId12" w:history="1">
        <w:r w:rsidRPr="005527AA">
          <w:rPr>
            <w:rStyle w:val="Hypertextovprepojenie"/>
            <w:rFonts w:eastAsia="Times New Roman" w:cstheme="minorHAnsi"/>
            <w:color w:val="002060"/>
            <w:bdr w:val="none" w:sz="0" w:space="0" w:color="auto" w:frame="1"/>
            <w:lang w:eastAsia="sk-SK"/>
          </w:rPr>
          <w:t>exportných príležitostí</w:t>
        </w:r>
      </w:hyperlink>
      <w:r w:rsidRPr="005527AA">
        <w:rPr>
          <w:rFonts w:eastAsia="Times New Roman" w:cstheme="minorHAnsi"/>
          <w:color w:val="002060"/>
          <w:lang w:eastAsia="sk-SK"/>
        </w:rPr>
        <w:t>, </w:t>
      </w:r>
      <w:hyperlink r:id="rId13" w:history="1">
        <w:r w:rsidRPr="005527AA">
          <w:rPr>
            <w:rStyle w:val="Hypertextovprepojenie"/>
            <w:rFonts w:eastAsia="Times New Roman" w:cstheme="minorHAnsi"/>
            <w:color w:val="002060"/>
            <w:bdr w:val="none" w:sz="0" w:space="0" w:color="auto" w:frame="1"/>
            <w:lang w:eastAsia="sk-SK"/>
          </w:rPr>
          <w:t>teritoriálnych informácií</w:t>
        </w:r>
      </w:hyperlink>
      <w:r w:rsidRPr="005527AA">
        <w:rPr>
          <w:rFonts w:eastAsia="Times New Roman" w:cstheme="minorHAnsi"/>
          <w:color w:val="002060"/>
          <w:lang w:eastAsia="sk-SK"/>
        </w:rPr>
        <w:t>, informácií o medzinárodných tendroch a kooperačných podujatiach v zahraničí</w:t>
      </w:r>
    </w:p>
    <w:p w14:paraId="3B81FAB7" w14:textId="77777777" w:rsidR="002F13FC" w:rsidRPr="005527AA" w:rsidRDefault="002F13FC" w:rsidP="00223536">
      <w:pPr>
        <w:numPr>
          <w:ilvl w:val="0"/>
          <w:numId w:val="4"/>
        </w:numPr>
        <w:shd w:val="clear" w:color="auto" w:fill="FFFFFF"/>
        <w:spacing w:after="120" w:line="240" w:lineRule="auto"/>
        <w:ind w:left="360"/>
        <w:jc w:val="both"/>
        <w:textAlignment w:val="baseline"/>
        <w:rPr>
          <w:rFonts w:eastAsia="Times New Roman" w:cstheme="minorHAnsi"/>
          <w:color w:val="002060"/>
          <w:lang w:eastAsia="sk-SK"/>
        </w:rPr>
      </w:pPr>
      <w:r w:rsidRPr="005527AA">
        <w:rPr>
          <w:rFonts w:eastAsia="Times New Roman" w:cstheme="minorHAnsi"/>
          <w:color w:val="002060"/>
          <w:lang w:eastAsia="sk-SK"/>
        </w:rPr>
        <w:t>efektívna koordinačná činnosť s inštitúciami zainteresovanými do proexportnej politiky</w:t>
      </w:r>
    </w:p>
    <w:p w14:paraId="047C03F1" w14:textId="77777777" w:rsidR="002F13FC" w:rsidRPr="005527AA" w:rsidRDefault="002F13FC" w:rsidP="00223536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eastAsia="Times New Roman" w:cstheme="minorHAnsi"/>
          <w:color w:val="002060"/>
          <w:lang w:eastAsia="sk-SK"/>
        </w:rPr>
      </w:pPr>
      <w:r w:rsidRPr="005527AA">
        <w:rPr>
          <w:rFonts w:eastAsia="Times New Roman" w:cstheme="minorHAnsi"/>
          <w:color w:val="002060"/>
          <w:lang w:eastAsia="sk-SK"/>
        </w:rPr>
        <w:t>spracovanie </w:t>
      </w:r>
      <w:hyperlink r:id="rId14" w:history="1">
        <w:r w:rsidRPr="005527AA">
          <w:rPr>
            <w:rStyle w:val="Hypertextovprepojenie"/>
            <w:rFonts w:eastAsia="Times New Roman" w:cstheme="minorHAnsi"/>
            <w:color w:val="002060"/>
            <w:bdr w:val="none" w:sz="0" w:space="0" w:color="auto" w:frame="1"/>
            <w:lang w:eastAsia="sk-SK"/>
          </w:rPr>
          <w:t>užitočných informácií</w:t>
        </w:r>
      </w:hyperlink>
      <w:r w:rsidRPr="005527AA">
        <w:rPr>
          <w:rFonts w:eastAsia="Times New Roman" w:cstheme="minorHAnsi"/>
          <w:color w:val="002060"/>
          <w:u w:val="single"/>
          <w:bdr w:val="none" w:sz="0" w:space="0" w:color="auto" w:frame="1"/>
          <w:lang w:eastAsia="sk-SK"/>
        </w:rPr>
        <w:t>,</w:t>
      </w:r>
      <w:r w:rsidRPr="005527AA">
        <w:rPr>
          <w:rFonts w:eastAsia="Times New Roman" w:cstheme="minorHAnsi"/>
          <w:color w:val="002060"/>
          <w:lang w:eastAsia="sk-SK"/>
        </w:rPr>
        <w:t> rád a manuálov o exporte</w:t>
      </w:r>
    </w:p>
    <w:p w14:paraId="24AFF6A4" w14:textId="77777777" w:rsidR="002F13FC" w:rsidRPr="005527AA" w:rsidRDefault="002F13FC" w:rsidP="00223536">
      <w:pPr>
        <w:spacing w:after="0" w:line="240" w:lineRule="auto"/>
        <w:jc w:val="both"/>
        <w:rPr>
          <w:rFonts w:cstheme="minorHAnsi"/>
          <w:color w:val="002060"/>
        </w:rPr>
      </w:pPr>
      <w:r w:rsidRPr="005527AA">
        <w:rPr>
          <w:rFonts w:cstheme="minorHAnsi"/>
          <w:color w:val="002060"/>
        </w:rPr>
        <w:t>V prípade záujmu o konzultácie k týmto službám:</w:t>
      </w:r>
    </w:p>
    <w:p w14:paraId="0D95AD00" w14:textId="77777777" w:rsidR="002F13FC" w:rsidRPr="005527AA" w:rsidRDefault="002F13FC" w:rsidP="00223536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cstheme="minorHAnsi"/>
          <w:color w:val="002060"/>
        </w:rPr>
      </w:pPr>
      <w:bookmarkStart w:id="0" w:name="_Hlk79055543"/>
      <w:r w:rsidRPr="005527AA">
        <w:rPr>
          <w:rFonts w:cstheme="minorHAnsi"/>
          <w:color w:val="002060"/>
        </w:rPr>
        <w:t xml:space="preserve">NAVŠTÍVTE KONZULTAČNÝ STÁNOK SARIO PRIAMO POČAS PODUJATIA (iba v prípade osobnej účasti) </w:t>
      </w:r>
    </w:p>
    <w:bookmarkEnd w:id="0"/>
    <w:p w14:paraId="421A8E0D" w14:textId="77777777" w:rsidR="002F13FC" w:rsidRPr="005527AA" w:rsidRDefault="002F13FC" w:rsidP="00223536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cstheme="minorHAnsi"/>
          <w:color w:val="002060"/>
        </w:rPr>
      </w:pPr>
      <w:r w:rsidRPr="005527AA">
        <w:rPr>
          <w:rFonts w:cstheme="minorHAnsi"/>
          <w:color w:val="002060"/>
        </w:rPr>
        <w:t>NAPLÁNUJTE SI STRETNUTIE FORMOU ROKOVANIA - v registračnom portáli počas párovania stretnutí zvoľte „</w:t>
      </w:r>
      <w:r w:rsidRPr="005527AA">
        <w:rPr>
          <w:rFonts w:cstheme="minorHAnsi"/>
          <w:noProof/>
          <w:color w:val="002060"/>
        </w:rPr>
        <w:t>SARIO Foreign Trade</w:t>
      </w:r>
      <w:r w:rsidRPr="005527AA">
        <w:rPr>
          <w:rFonts w:cstheme="minorHAnsi"/>
          <w:color w:val="002060"/>
        </w:rPr>
        <w:t xml:space="preserve"> Department“ </w:t>
      </w:r>
    </w:p>
    <w:p w14:paraId="0FC85348" w14:textId="77777777" w:rsidR="002F13FC" w:rsidRPr="005527AA" w:rsidRDefault="002F13FC" w:rsidP="00223536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cstheme="minorHAnsi"/>
          <w:color w:val="002060"/>
        </w:rPr>
      </w:pPr>
      <w:r w:rsidRPr="005527AA">
        <w:rPr>
          <w:rFonts w:cstheme="minorHAnsi"/>
          <w:color w:val="002060"/>
        </w:rPr>
        <w:t xml:space="preserve">NAPÍŠTE NÁM NA </w:t>
      </w:r>
      <w:hyperlink r:id="rId15" w:history="1">
        <w:r w:rsidRPr="005527AA">
          <w:rPr>
            <w:rStyle w:val="Hypertextovprepojenie"/>
            <w:color w:val="002060"/>
          </w:rPr>
          <w:t>https://www.sario.sk/sk/exportujte-do-zahranicia/kontakty</w:t>
        </w:r>
      </w:hyperlink>
    </w:p>
    <w:p w14:paraId="1CCFAB95" w14:textId="77777777" w:rsidR="003E7162" w:rsidRPr="00D82FA4" w:rsidRDefault="003E7162" w:rsidP="00223536">
      <w:pPr>
        <w:pStyle w:val="Odsekzoznamu"/>
        <w:spacing w:after="0"/>
        <w:jc w:val="both"/>
        <w:rPr>
          <w:rFonts w:cstheme="minorHAnsi"/>
        </w:rPr>
      </w:pPr>
    </w:p>
    <w:p w14:paraId="4673580F" w14:textId="76918FCA" w:rsidR="00043D09" w:rsidRPr="005527AA" w:rsidRDefault="00043D09" w:rsidP="00223536">
      <w:pPr>
        <w:spacing w:after="0" w:line="254" w:lineRule="atLeast"/>
        <w:jc w:val="both"/>
        <w:textAlignment w:val="baseline"/>
        <w:rPr>
          <w:rFonts w:cstheme="minorHAnsi"/>
          <w:b/>
          <w:bCs/>
          <w:color w:val="FFFFFF" w:themeColor="background1"/>
          <w:lang w:val="en-GB"/>
        </w:rPr>
      </w:pPr>
      <w:r w:rsidRPr="005527AA">
        <w:rPr>
          <w:rFonts w:cstheme="minorHAnsi"/>
          <w:b/>
          <w:bCs/>
          <w:color w:val="FFFFFF" w:themeColor="background1"/>
          <w:highlight w:val="blue"/>
          <w:lang w:val="en-GB"/>
        </w:rPr>
        <w:t>ODBOR INVESTIČNÝCH PROJEKTOV</w:t>
      </w:r>
      <w:r w:rsidR="00D82FA4" w:rsidRPr="005527AA">
        <w:rPr>
          <w:rFonts w:cstheme="minorHAnsi"/>
          <w:b/>
          <w:bCs/>
          <w:color w:val="FFFFFF" w:themeColor="background1"/>
          <w:lang w:val="en-GB"/>
        </w:rPr>
        <w:t xml:space="preserve"> </w:t>
      </w:r>
    </w:p>
    <w:p w14:paraId="3D18E703" w14:textId="6747E07D" w:rsidR="00043D09" w:rsidRPr="00C54446" w:rsidRDefault="00501360" w:rsidP="00223536">
      <w:pPr>
        <w:spacing w:after="0" w:line="240" w:lineRule="auto"/>
        <w:jc w:val="both"/>
        <w:textAlignment w:val="baseline"/>
        <w:rPr>
          <w:rFonts w:cstheme="minorHAnsi"/>
          <w:color w:val="002060"/>
          <w:u w:val="single"/>
        </w:rPr>
      </w:pPr>
      <w:hyperlink r:id="rId16" w:history="1">
        <w:r w:rsidR="00043D09" w:rsidRPr="00C54446">
          <w:rPr>
            <w:rStyle w:val="Hypertextovprepojenie"/>
            <w:rFonts w:cstheme="minorHAnsi"/>
            <w:color w:val="002060"/>
          </w:rPr>
          <w:t>Služby pre nových investorov</w:t>
        </w:r>
      </w:hyperlink>
      <w:r w:rsidR="00043D09" w:rsidRPr="00C54446">
        <w:rPr>
          <w:rFonts w:cstheme="minorHAnsi"/>
          <w:color w:val="002060"/>
          <w:u w:val="single"/>
        </w:rPr>
        <w:t>:</w:t>
      </w:r>
    </w:p>
    <w:p w14:paraId="7F63383A" w14:textId="77777777" w:rsidR="00043D09" w:rsidRPr="00C54446" w:rsidRDefault="00043D09" w:rsidP="00223536">
      <w:pPr>
        <w:numPr>
          <w:ilvl w:val="0"/>
          <w:numId w:val="1"/>
        </w:numPr>
        <w:spacing w:after="0" w:line="240" w:lineRule="auto"/>
        <w:ind w:left="1080"/>
        <w:jc w:val="both"/>
        <w:textAlignment w:val="baseline"/>
        <w:rPr>
          <w:rFonts w:cstheme="minorHAnsi"/>
          <w:color w:val="002060"/>
        </w:rPr>
      </w:pPr>
      <w:r w:rsidRPr="00C54446">
        <w:rPr>
          <w:rFonts w:cstheme="minorHAnsi"/>
          <w:color w:val="002060"/>
        </w:rPr>
        <w:t xml:space="preserve">Asistencia pri implementovaní investičných projektov </w:t>
      </w:r>
    </w:p>
    <w:p w14:paraId="1C70F69E" w14:textId="77777777" w:rsidR="00043D09" w:rsidRPr="00C54446" w:rsidRDefault="00043D09" w:rsidP="00223536">
      <w:pPr>
        <w:numPr>
          <w:ilvl w:val="0"/>
          <w:numId w:val="1"/>
        </w:numPr>
        <w:spacing w:after="0" w:line="240" w:lineRule="auto"/>
        <w:ind w:left="1080"/>
        <w:jc w:val="both"/>
        <w:textAlignment w:val="baseline"/>
        <w:rPr>
          <w:rFonts w:cstheme="minorHAnsi"/>
          <w:color w:val="002060"/>
        </w:rPr>
      </w:pPr>
      <w:r w:rsidRPr="00C54446">
        <w:rPr>
          <w:rFonts w:cstheme="minorHAnsi"/>
          <w:color w:val="002060"/>
        </w:rPr>
        <w:t>Poskytovanie informácií o slovenskom investičnom a podnikateľskom prostredí</w:t>
      </w:r>
    </w:p>
    <w:p w14:paraId="253043CE" w14:textId="67C4D9A5" w:rsidR="00043D09" w:rsidRPr="00223536" w:rsidRDefault="00043D09" w:rsidP="00223536">
      <w:pPr>
        <w:numPr>
          <w:ilvl w:val="0"/>
          <w:numId w:val="1"/>
        </w:numPr>
        <w:spacing w:after="0" w:line="240" w:lineRule="auto"/>
        <w:ind w:left="1080"/>
        <w:jc w:val="both"/>
        <w:textAlignment w:val="baseline"/>
        <w:rPr>
          <w:rFonts w:cstheme="minorHAnsi"/>
          <w:color w:val="002060"/>
        </w:rPr>
      </w:pPr>
      <w:r w:rsidRPr="00C54446">
        <w:rPr>
          <w:rFonts w:cstheme="minorHAnsi"/>
          <w:color w:val="002060"/>
        </w:rPr>
        <w:t>Konzultácie k schéme regionálnej investičnej pomoci</w:t>
      </w:r>
      <w:r w:rsidR="00223536">
        <w:rPr>
          <w:rFonts w:cstheme="minorHAnsi"/>
          <w:color w:val="002060"/>
        </w:rPr>
        <w:t xml:space="preserve">, </w:t>
      </w:r>
      <w:r w:rsidRPr="00223536">
        <w:rPr>
          <w:rFonts w:cstheme="minorHAnsi"/>
          <w:color w:val="002060"/>
        </w:rPr>
        <w:t xml:space="preserve">k dodatočnému odpočtu na výskum a vývoj </w:t>
      </w:r>
    </w:p>
    <w:p w14:paraId="47A5EB42" w14:textId="77777777" w:rsidR="00043D09" w:rsidRPr="00C54446" w:rsidRDefault="00043D09" w:rsidP="00223536">
      <w:pPr>
        <w:numPr>
          <w:ilvl w:val="0"/>
          <w:numId w:val="1"/>
        </w:numPr>
        <w:spacing w:after="0" w:line="240" w:lineRule="auto"/>
        <w:ind w:left="1080"/>
        <w:jc w:val="both"/>
        <w:textAlignment w:val="baseline"/>
        <w:rPr>
          <w:rFonts w:cstheme="minorHAnsi"/>
          <w:color w:val="002060"/>
        </w:rPr>
      </w:pPr>
      <w:r w:rsidRPr="00C54446">
        <w:rPr>
          <w:rFonts w:cstheme="minorHAnsi"/>
          <w:color w:val="002060"/>
        </w:rPr>
        <w:t>Selekcia vhodných nehnuteľností podľa požiadaviek investora a ďalšia asistencia spojená s výberom lokality</w:t>
      </w:r>
    </w:p>
    <w:p w14:paraId="433F305F" w14:textId="77777777" w:rsidR="00043D09" w:rsidRPr="00C54446" w:rsidRDefault="00043D09" w:rsidP="00223536">
      <w:pPr>
        <w:numPr>
          <w:ilvl w:val="0"/>
          <w:numId w:val="1"/>
        </w:numPr>
        <w:spacing w:after="0" w:line="240" w:lineRule="auto"/>
        <w:ind w:left="1080"/>
        <w:jc w:val="both"/>
        <w:textAlignment w:val="baseline"/>
        <w:rPr>
          <w:rFonts w:cstheme="minorHAnsi"/>
          <w:color w:val="002060"/>
        </w:rPr>
      </w:pPr>
      <w:r w:rsidRPr="00C54446">
        <w:rPr>
          <w:rFonts w:cstheme="minorHAnsi"/>
          <w:color w:val="002060"/>
        </w:rPr>
        <w:t>Vypracovanie analýz na mieru – štatistiky pracovnej sily v rámci dochádzkových vzdialeností, prehľad vzdelávacích a iných verejných inštitúcií vhodných na spoluprácu, prehľad najväčších zamestnávateľov v regióne a iné</w:t>
      </w:r>
    </w:p>
    <w:p w14:paraId="6A2F8DD7" w14:textId="77777777" w:rsidR="00043D09" w:rsidRPr="00C54446" w:rsidRDefault="00043D09" w:rsidP="00223536">
      <w:pPr>
        <w:numPr>
          <w:ilvl w:val="0"/>
          <w:numId w:val="1"/>
        </w:numPr>
        <w:spacing w:after="0" w:line="240" w:lineRule="auto"/>
        <w:ind w:left="1080"/>
        <w:jc w:val="both"/>
        <w:textAlignment w:val="baseline"/>
        <w:rPr>
          <w:rFonts w:cstheme="minorHAnsi"/>
          <w:color w:val="002060"/>
        </w:rPr>
      </w:pPr>
      <w:r w:rsidRPr="00C54446">
        <w:rPr>
          <w:rFonts w:cstheme="minorHAnsi"/>
          <w:color w:val="002060"/>
        </w:rPr>
        <w:t>Organizácia návštev zástupcov investora vrátane organizácie obhliadok nehnuteľností a relevantných stretnutí s miestnymi predstaviteľmi a potenciálnymi partnermi</w:t>
      </w:r>
    </w:p>
    <w:p w14:paraId="3D616F6F" w14:textId="77777777" w:rsidR="00043D09" w:rsidRPr="00C54446" w:rsidRDefault="00043D09" w:rsidP="00223536">
      <w:pPr>
        <w:numPr>
          <w:ilvl w:val="0"/>
          <w:numId w:val="1"/>
        </w:numPr>
        <w:spacing w:after="0" w:line="240" w:lineRule="auto"/>
        <w:ind w:left="1080"/>
        <w:jc w:val="both"/>
        <w:textAlignment w:val="baseline"/>
        <w:rPr>
          <w:rFonts w:cstheme="minorHAnsi"/>
          <w:color w:val="002060"/>
        </w:rPr>
      </w:pPr>
      <w:r w:rsidRPr="00C54446">
        <w:rPr>
          <w:rFonts w:cstheme="minorHAnsi"/>
          <w:color w:val="002060"/>
        </w:rPr>
        <w:t>Identifikácia potenciálnych lokálnych dodávateľov a poskytovateľov riešení spojených s Industry 4.0</w:t>
      </w:r>
    </w:p>
    <w:p w14:paraId="6F435512" w14:textId="4802509D" w:rsidR="00043D09" w:rsidRPr="00223536" w:rsidRDefault="00043D09" w:rsidP="00223536">
      <w:pPr>
        <w:numPr>
          <w:ilvl w:val="0"/>
          <w:numId w:val="1"/>
        </w:numPr>
        <w:spacing w:after="0" w:line="240" w:lineRule="auto"/>
        <w:ind w:left="1080"/>
        <w:jc w:val="both"/>
        <w:textAlignment w:val="baseline"/>
        <w:rPr>
          <w:rFonts w:cstheme="minorHAnsi"/>
          <w:color w:val="002060"/>
        </w:rPr>
      </w:pPr>
      <w:r w:rsidRPr="00C54446">
        <w:rPr>
          <w:rFonts w:cstheme="minorHAnsi"/>
          <w:color w:val="002060"/>
        </w:rPr>
        <w:t>Poradenstvo pri zakladaní spoločnosti na Slovensku</w:t>
      </w:r>
      <w:r w:rsidR="00223536">
        <w:rPr>
          <w:rFonts w:cstheme="minorHAnsi"/>
          <w:color w:val="002060"/>
        </w:rPr>
        <w:t>, k</w:t>
      </w:r>
      <w:r w:rsidRPr="00223536">
        <w:rPr>
          <w:rFonts w:cstheme="minorHAnsi"/>
          <w:color w:val="002060"/>
        </w:rPr>
        <w:t>onzultácie k duálnemu vzdelávaniu na Slovensku</w:t>
      </w:r>
      <w:r w:rsidR="00223536">
        <w:rPr>
          <w:rFonts w:cstheme="minorHAnsi"/>
          <w:color w:val="002060"/>
        </w:rPr>
        <w:t>, k</w:t>
      </w:r>
      <w:r w:rsidRPr="00223536">
        <w:rPr>
          <w:rFonts w:cstheme="minorHAnsi"/>
          <w:color w:val="002060"/>
        </w:rPr>
        <w:t>onzultácie k zamestnávaniu príslušníkov z tretích krajín</w:t>
      </w:r>
    </w:p>
    <w:p w14:paraId="052390F9" w14:textId="77777777" w:rsidR="00043D09" w:rsidRPr="00C54446" w:rsidRDefault="00043D09" w:rsidP="00223536">
      <w:pPr>
        <w:numPr>
          <w:ilvl w:val="0"/>
          <w:numId w:val="1"/>
        </w:numPr>
        <w:spacing w:after="0" w:line="240" w:lineRule="auto"/>
        <w:ind w:left="1080"/>
        <w:jc w:val="both"/>
        <w:textAlignment w:val="baseline"/>
        <w:rPr>
          <w:rFonts w:cstheme="minorHAnsi"/>
          <w:color w:val="002060"/>
        </w:rPr>
      </w:pPr>
      <w:r w:rsidRPr="00C54446">
        <w:rPr>
          <w:rFonts w:cstheme="minorHAnsi"/>
          <w:color w:val="002060"/>
        </w:rPr>
        <w:t>Tvorba sektorových prehľadov a iných materiálov prezentujúcich slovenské hospodárstvo</w:t>
      </w:r>
    </w:p>
    <w:p w14:paraId="407D56A1" w14:textId="0206BE55" w:rsidR="00043D09" w:rsidRPr="00C54446" w:rsidRDefault="00501360" w:rsidP="00223536">
      <w:pPr>
        <w:spacing w:after="0" w:line="240" w:lineRule="auto"/>
        <w:jc w:val="both"/>
        <w:textAlignment w:val="baseline"/>
        <w:rPr>
          <w:rFonts w:cstheme="minorHAnsi"/>
          <w:color w:val="002060"/>
          <w:u w:val="single"/>
        </w:rPr>
      </w:pPr>
      <w:hyperlink r:id="rId17" w:history="1">
        <w:r w:rsidR="00043D09" w:rsidRPr="00C54446">
          <w:rPr>
            <w:rStyle w:val="Hypertextovprepojenie"/>
            <w:rFonts w:cstheme="minorHAnsi"/>
            <w:color w:val="002060"/>
          </w:rPr>
          <w:t>Služby pre etablované spoločnosti:</w:t>
        </w:r>
      </w:hyperlink>
    </w:p>
    <w:p w14:paraId="237144D8" w14:textId="77777777" w:rsidR="00043D09" w:rsidRPr="00C54446" w:rsidRDefault="00043D09" w:rsidP="00223536">
      <w:pPr>
        <w:numPr>
          <w:ilvl w:val="0"/>
          <w:numId w:val="2"/>
        </w:numPr>
        <w:spacing w:after="0" w:line="240" w:lineRule="auto"/>
        <w:ind w:left="1080"/>
        <w:jc w:val="both"/>
        <w:textAlignment w:val="baseline"/>
        <w:rPr>
          <w:rFonts w:cstheme="minorHAnsi"/>
          <w:color w:val="002060"/>
        </w:rPr>
      </w:pPr>
      <w:r w:rsidRPr="00C54446">
        <w:rPr>
          <w:rFonts w:cstheme="minorHAnsi"/>
          <w:color w:val="002060"/>
        </w:rPr>
        <w:t xml:space="preserve">Poradenstvo pri rozširovaní aktivít na Slovensku (vypracovanie analýz potrebných pre výber lokality, selekcia vhodných nehnuteľností, prepojenie na lokálne vzdelávacie </w:t>
      </w:r>
      <w:r w:rsidRPr="00C54446">
        <w:rPr>
          <w:rFonts w:cstheme="minorHAnsi"/>
          <w:color w:val="002060"/>
        </w:rPr>
        <w:lastRenderedPageBreak/>
        <w:t>inštitúcie, organizácia stretnutí s potenciálnymi partnermi, konzultácie k podporným mechanizmom, a iné)</w:t>
      </w:r>
    </w:p>
    <w:p w14:paraId="4B6ACA97" w14:textId="77777777" w:rsidR="00043D09" w:rsidRPr="00C54446" w:rsidRDefault="00043D09" w:rsidP="00223536">
      <w:pPr>
        <w:numPr>
          <w:ilvl w:val="0"/>
          <w:numId w:val="2"/>
        </w:numPr>
        <w:spacing w:after="0" w:line="240" w:lineRule="auto"/>
        <w:ind w:left="1080"/>
        <w:jc w:val="both"/>
        <w:textAlignment w:val="baseline"/>
        <w:rPr>
          <w:rFonts w:cstheme="minorHAnsi"/>
          <w:color w:val="002060"/>
        </w:rPr>
      </w:pPr>
      <w:r w:rsidRPr="00C54446">
        <w:rPr>
          <w:rFonts w:cstheme="minorHAnsi"/>
          <w:color w:val="002060"/>
        </w:rPr>
        <w:t>Identifikácia potenciálnych lokálnych dodávateľov a poskytovateľov služieb</w:t>
      </w:r>
    </w:p>
    <w:p w14:paraId="5AEADE91" w14:textId="77777777" w:rsidR="00043D09" w:rsidRPr="00C54446" w:rsidRDefault="00043D09" w:rsidP="00223536">
      <w:pPr>
        <w:numPr>
          <w:ilvl w:val="0"/>
          <w:numId w:val="2"/>
        </w:numPr>
        <w:spacing w:after="0" w:line="240" w:lineRule="auto"/>
        <w:ind w:left="1080"/>
        <w:jc w:val="both"/>
        <w:textAlignment w:val="baseline"/>
        <w:rPr>
          <w:rFonts w:cstheme="minorHAnsi"/>
          <w:color w:val="002060"/>
        </w:rPr>
      </w:pPr>
      <w:r w:rsidRPr="00C54446">
        <w:rPr>
          <w:rFonts w:cstheme="minorHAnsi"/>
          <w:color w:val="002060"/>
        </w:rPr>
        <w:t xml:space="preserve">Konzultácie k schéme regionálnej investičnej pomoci a dodatočnému odpočtu na výskum a vývoj </w:t>
      </w:r>
    </w:p>
    <w:p w14:paraId="7F694719" w14:textId="77777777" w:rsidR="00043D09" w:rsidRPr="00C54446" w:rsidRDefault="00501360" w:rsidP="00223536">
      <w:pPr>
        <w:numPr>
          <w:ilvl w:val="0"/>
          <w:numId w:val="2"/>
        </w:numPr>
        <w:spacing w:after="0" w:line="240" w:lineRule="auto"/>
        <w:ind w:left="1080"/>
        <w:jc w:val="both"/>
        <w:textAlignment w:val="baseline"/>
        <w:rPr>
          <w:rFonts w:cstheme="minorHAnsi"/>
          <w:color w:val="002060"/>
        </w:rPr>
      </w:pPr>
      <w:hyperlink r:id="rId18" w:tgtFrame="_blank" w:history="1">
        <w:r w:rsidR="00043D09" w:rsidRPr="00C54446">
          <w:rPr>
            <w:rStyle w:val="Hypertextovprepojenie"/>
            <w:rFonts w:cstheme="minorHAnsi"/>
            <w:color w:val="002060"/>
            <w:u w:val="none"/>
          </w:rPr>
          <w:t>Prepájanie univerzít</w:t>
        </w:r>
      </w:hyperlink>
      <w:r w:rsidR="00043D09" w:rsidRPr="00C54446">
        <w:rPr>
          <w:rFonts w:cstheme="minorHAnsi"/>
          <w:color w:val="002060"/>
        </w:rPr>
        <w:t>, škôl &amp; výskumných centier s podnikateľskou sférou, konzultácie k duálnemu vzdelávaniu</w:t>
      </w:r>
    </w:p>
    <w:p w14:paraId="04D995E7" w14:textId="77777777" w:rsidR="00043D09" w:rsidRPr="00C54446" w:rsidRDefault="00043D09" w:rsidP="00223536">
      <w:pPr>
        <w:numPr>
          <w:ilvl w:val="0"/>
          <w:numId w:val="2"/>
        </w:numPr>
        <w:spacing w:after="0" w:line="240" w:lineRule="auto"/>
        <w:ind w:left="1080"/>
        <w:jc w:val="both"/>
        <w:textAlignment w:val="baseline"/>
        <w:rPr>
          <w:rFonts w:cstheme="minorHAnsi"/>
          <w:noProof/>
          <w:color w:val="002060"/>
        </w:rPr>
      </w:pPr>
      <w:r w:rsidRPr="00C54446">
        <w:rPr>
          <w:rFonts w:cstheme="minorHAnsi"/>
          <w:noProof/>
          <w:color w:val="002060"/>
        </w:rPr>
        <w:t>Prepájanie na relevantných poskytovateľov právnych, HR, stavebných a iných profesionálnych služieb v spolupráci s partnerskou organizáciou Investment Support Association ISA</w:t>
      </w:r>
    </w:p>
    <w:p w14:paraId="2A58704C" w14:textId="7B457DAF" w:rsidR="00043D09" w:rsidRPr="00C54446" w:rsidRDefault="00223536" w:rsidP="00223536">
      <w:pPr>
        <w:numPr>
          <w:ilvl w:val="0"/>
          <w:numId w:val="2"/>
        </w:numPr>
        <w:spacing w:after="0" w:line="240" w:lineRule="auto"/>
        <w:ind w:left="1080"/>
        <w:jc w:val="both"/>
        <w:textAlignment w:val="baseline"/>
        <w:rPr>
          <w:rFonts w:cstheme="minorHAnsi"/>
          <w:noProof/>
          <w:color w:val="002060"/>
        </w:rPr>
      </w:pPr>
      <w:r>
        <w:rPr>
          <w:noProof/>
          <w:color w:val="002060"/>
        </w:rPr>
        <w:t xml:space="preserve">Inovačný sourcing - </w:t>
      </w:r>
      <w:r w:rsidR="00043D09" w:rsidRPr="00C54446">
        <w:rPr>
          <w:rFonts w:cstheme="minorHAnsi"/>
          <w:noProof/>
          <w:color w:val="002060"/>
        </w:rPr>
        <w:t>prepájanie potrieb investorov etablovaných na Slovensku s kompetenciami slovenských inovatívnych technologických spoločností</w:t>
      </w:r>
    </w:p>
    <w:p w14:paraId="1DD8E1FD" w14:textId="3C712FDC" w:rsidR="00043D09" w:rsidRPr="00C54446" w:rsidRDefault="00501360" w:rsidP="00223536">
      <w:pPr>
        <w:numPr>
          <w:ilvl w:val="0"/>
          <w:numId w:val="2"/>
        </w:numPr>
        <w:spacing w:after="0" w:line="240" w:lineRule="auto"/>
        <w:ind w:left="1080"/>
        <w:jc w:val="both"/>
        <w:textAlignment w:val="baseline"/>
        <w:rPr>
          <w:rFonts w:cstheme="minorHAnsi"/>
          <w:noProof/>
          <w:color w:val="002060"/>
        </w:rPr>
      </w:pPr>
      <w:hyperlink r:id="rId19" w:tgtFrame="_blank" w:history="1">
        <w:r w:rsidR="00043D09" w:rsidRPr="00C54446">
          <w:rPr>
            <w:rStyle w:val="Hypertextovprepojenie"/>
            <w:rFonts w:cstheme="minorHAnsi"/>
            <w:noProof/>
            <w:color w:val="002060"/>
            <w:u w:val="none"/>
          </w:rPr>
          <w:t xml:space="preserve">Diverzifikačné </w:t>
        </w:r>
        <w:r w:rsidR="00223536">
          <w:rPr>
            <w:rStyle w:val="Hypertextovprepojenie"/>
            <w:rFonts w:cstheme="minorHAnsi"/>
            <w:noProof/>
            <w:color w:val="002060"/>
            <w:u w:val="none"/>
          </w:rPr>
          <w:t>aktivity</w:t>
        </w:r>
      </w:hyperlink>
      <w:r w:rsidR="00223536">
        <w:rPr>
          <w:rStyle w:val="Hypertextovprepojenie"/>
          <w:rFonts w:cstheme="minorHAnsi"/>
          <w:noProof/>
          <w:color w:val="002060"/>
          <w:u w:val="none"/>
        </w:rPr>
        <w:t xml:space="preserve"> -</w:t>
      </w:r>
      <w:r w:rsidR="00043D09" w:rsidRPr="00C54446">
        <w:rPr>
          <w:rFonts w:cstheme="minorHAnsi"/>
          <w:noProof/>
          <w:color w:val="002060"/>
        </w:rPr>
        <w:t> podpora diverzifikácie sektorového portfólia slovenských firiem smerom k perspektívnym vysokotechnologickým odvetviam</w:t>
      </w:r>
    </w:p>
    <w:p w14:paraId="24625A3D" w14:textId="4B4FA05B" w:rsidR="00043D09" w:rsidRPr="00C54446" w:rsidRDefault="00501360" w:rsidP="00223536">
      <w:pPr>
        <w:numPr>
          <w:ilvl w:val="0"/>
          <w:numId w:val="2"/>
        </w:numPr>
        <w:spacing w:after="0" w:line="240" w:lineRule="auto"/>
        <w:ind w:left="1080"/>
        <w:jc w:val="both"/>
        <w:textAlignment w:val="baseline"/>
        <w:rPr>
          <w:rFonts w:cstheme="minorHAnsi"/>
          <w:noProof/>
          <w:color w:val="002060"/>
        </w:rPr>
      </w:pPr>
      <w:hyperlink r:id="rId20" w:tgtFrame="_blank" w:history="1">
        <w:r w:rsidR="00043D09" w:rsidRPr="00C54446">
          <w:rPr>
            <w:rStyle w:val="Hypertextovprepojenie"/>
            <w:rFonts w:cstheme="minorHAnsi"/>
            <w:noProof/>
            <w:color w:val="002060"/>
            <w:u w:val="none"/>
          </w:rPr>
          <w:t>Lokalizačné služby</w:t>
        </w:r>
      </w:hyperlink>
      <w:r w:rsidR="00223536">
        <w:rPr>
          <w:rFonts w:cstheme="minorHAnsi"/>
          <w:noProof/>
          <w:color w:val="002060"/>
        </w:rPr>
        <w:t xml:space="preserve"> - </w:t>
      </w:r>
      <w:r w:rsidR="00043D09" w:rsidRPr="00C54446">
        <w:rPr>
          <w:rFonts w:cstheme="minorHAnsi"/>
          <w:noProof/>
          <w:color w:val="002060"/>
        </w:rPr>
        <w:t>podpora pri lokalizácii dodávateľských sietí na Slovensku</w:t>
      </w:r>
    </w:p>
    <w:p w14:paraId="58B844A9" w14:textId="57C06DF6" w:rsidR="00D82FA4" w:rsidRPr="00C54446" w:rsidRDefault="00D82FA4" w:rsidP="00223536">
      <w:pPr>
        <w:spacing w:after="0" w:line="240" w:lineRule="auto"/>
        <w:jc w:val="both"/>
        <w:textAlignment w:val="baseline"/>
        <w:rPr>
          <w:rFonts w:cstheme="minorHAnsi"/>
          <w:noProof/>
          <w:color w:val="002060"/>
        </w:rPr>
      </w:pPr>
      <w:r w:rsidRPr="00C54446">
        <w:rPr>
          <w:rFonts w:cstheme="minorHAnsi"/>
          <w:noProof/>
          <w:color w:val="002060"/>
        </w:rPr>
        <w:t>V</w:t>
      </w:r>
      <w:r w:rsidR="00043D09" w:rsidRPr="00C54446">
        <w:rPr>
          <w:rFonts w:cstheme="minorHAnsi"/>
          <w:noProof/>
          <w:color w:val="002060"/>
        </w:rPr>
        <w:t xml:space="preserve"> prípade záujmu o konzultácie k týmto službám</w:t>
      </w:r>
      <w:r w:rsidRPr="00C54446">
        <w:rPr>
          <w:rFonts w:cstheme="minorHAnsi"/>
          <w:noProof/>
          <w:color w:val="002060"/>
        </w:rPr>
        <w:t>:</w:t>
      </w:r>
    </w:p>
    <w:p w14:paraId="48A5D22A" w14:textId="77777777" w:rsidR="00421E7E" w:rsidRPr="00C54446" w:rsidRDefault="00421E7E" w:rsidP="00223536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cstheme="minorHAnsi"/>
          <w:noProof/>
          <w:color w:val="002060"/>
        </w:rPr>
      </w:pPr>
      <w:r w:rsidRPr="00C54446">
        <w:rPr>
          <w:rFonts w:cstheme="minorHAnsi"/>
          <w:noProof/>
          <w:color w:val="002060"/>
        </w:rPr>
        <w:t xml:space="preserve">NAVŠTÍVTE KONZULTAČNÝ STÁNOK SARIO PRIAMO POČAS PODUJATIA (iba v prípade osobnej účasti) </w:t>
      </w:r>
    </w:p>
    <w:p w14:paraId="47DBD75F" w14:textId="77777777" w:rsidR="00D82FA4" w:rsidRPr="00C54446" w:rsidRDefault="00D82FA4" w:rsidP="00223536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cstheme="minorHAnsi"/>
          <w:noProof/>
          <w:color w:val="002060"/>
        </w:rPr>
      </w:pPr>
      <w:r w:rsidRPr="00C54446">
        <w:rPr>
          <w:rFonts w:cstheme="minorHAnsi"/>
          <w:noProof/>
          <w:color w:val="002060"/>
        </w:rPr>
        <w:t>NAPLÁNUJTE SI STRETNUTIE FORMOU ROKOVANIA</w:t>
      </w:r>
      <w:r w:rsidR="00043D09" w:rsidRPr="00C54446">
        <w:rPr>
          <w:rFonts w:cstheme="minorHAnsi"/>
          <w:noProof/>
          <w:color w:val="002060"/>
        </w:rPr>
        <w:t xml:space="preserve"> - v registračnom portáli počas párovania stretnutí zvoľte „SARIO Investment Project Department“ </w:t>
      </w:r>
    </w:p>
    <w:p w14:paraId="63AB9A7C" w14:textId="682CA77E" w:rsidR="00090C03" w:rsidRPr="00C54446" w:rsidRDefault="00D82FA4" w:rsidP="00223536">
      <w:pPr>
        <w:pStyle w:val="Odsekzoznamu"/>
        <w:numPr>
          <w:ilvl w:val="0"/>
          <w:numId w:val="3"/>
        </w:numPr>
        <w:spacing w:after="0" w:line="240" w:lineRule="auto"/>
        <w:jc w:val="both"/>
        <w:rPr>
          <w:rStyle w:val="Hypertextovprepojenie"/>
          <w:rFonts w:cstheme="minorHAnsi"/>
          <w:noProof/>
          <w:color w:val="002060"/>
          <w:u w:val="none"/>
        </w:rPr>
      </w:pPr>
      <w:r w:rsidRPr="00C54446">
        <w:rPr>
          <w:rFonts w:cstheme="minorHAnsi"/>
          <w:noProof/>
          <w:color w:val="002060"/>
        </w:rPr>
        <w:t xml:space="preserve">NAPÍŠTE NÁM NA </w:t>
      </w:r>
      <w:hyperlink r:id="rId21" w:history="1">
        <w:r w:rsidR="00043D09" w:rsidRPr="00C54446">
          <w:rPr>
            <w:rStyle w:val="Hypertextovprepojenie"/>
            <w:rFonts w:cstheme="minorHAnsi"/>
            <w:noProof/>
            <w:color w:val="002060"/>
          </w:rPr>
          <w:t>invest@sario.sk</w:t>
        </w:r>
      </w:hyperlink>
    </w:p>
    <w:p w14:paraId="14228603" w14:textId="751BDE09" w:rsidR="00512D5E" w:rsidRPr="005527AA" w:rsidRDefault="00512D5E" w:rsidP="00223536">
      <w:pPr>
        <w:spacing w:after="0" w:line="240" w:lineRule="auto"/>
        <w:jc w:val="both"/>
        <w:rPr>
          <w:rFonts w:cstheme="minorHAnsi"/>
        </w:rPr>
      </w:pPr>
    </w:p>
    <w:p w14:paraId="4921E5D9" w14:textId="2543AD12" w:rsidR="00512D5E" w:rsidRPr="00C54446" w:rsidRDefault="00512D5E" w:rsidP="00223536">
      <w:pPr>
        <w:spacing w:after="0" w:line="240" w:lineRule="auto"/>
        <w:jc w:val="both"/>
        <w:rPr>
          <w:rFonts w:cstheme="minorHAnsi"/>
          <w:b/>
          <w:bCs/>
          <w:color w:val="FFFFFF" w:themeColor="background1"/>
        </w:rPr>
      </w:pPr>
      <w:r w:rsidRPr="00C54446">
        <w:rPr>
          <w:rFonts w:cstheme="minorHAnsi"/>
          <w:b/>
          <w:bCs/>
          <w:color w:val="FFFFFF" w:themeColor="background1"/>
          <w:highlight w:val="blue"/>
        </w:rPr>
        <w:t>ODBOR REGIONÁLNYCH KANCELÁRIÍ</w:t>
      </w:r>
    </w:p>
    <w:p w14:paraId="7CF5B44A" w14:textId="7FC97AE4" w:rsidR="00512D5E" w:rsidRPr="00C54446" w:rsidRDefault="00512D5E" w:rsidP="00223536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cstheme="minorHAnsi"/>
          <w:color w:val="002060"/>
        </w:rPr>
      </w:pPr>
      <w:r w:rsidRPr="00C54446">
        <w:rPr>
          <w:rFonts w:cstheme="minorHAnsi"/>
          <w:color w:val="002060"/>
        </w:rPr>
        <w:t xml:space="preserve">ponuka najväčšej </w:t>
      </w:r>
      <w:hyperlink r:id="rId22" w:history="1">
        <w:r w:rsidRPr="00C54446">
          <w:rPr>
            <w:rStyle w:val="Hypertextovprepojenie"/>
            <w:rFonts w:cstheme="minorHAnsi"/>
            <w:color w:val="002060"/>
          </w:rPr>
          <w:t>databázy priemyselných nehnuteľností</w:t>
        </w:r>
      </w:hyperlink>
      <w:r w:rsidRPr="00C54446">
        <w:rPr>
          <w:rFonts w:cstheme="minorHAnsi"/>
          <w:color w:val="002060"/>
        </w:rPr>
        <w:t xml:space="preserve"> - možnosť vybrať, predať, prenajať či kúpiť najvýhodnejšie miesto na podnikanie </w:t>
      </w:r>
    </w:p>
    <w:p w14:paraId="4157F0A3" w14:textId="5B5E4544" w:rsidR="00512D5E" w:rsidRPr="00C54446" w:rsidRDefault="00512D5E" w:rsidP="00223536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cstheme="minorHAnsi"/>
          <w:color w:val="002060"/>
        </w:rPr>
      </w:pPr>
      <w:r w:rsidRPr="00C54446">
        <w:rPr>
          <w:rFonts w:cstheme="minorHAnsi"/>
          <w:color w:val="002060"/>
        </w:rPr>
        <w:t>prepájanie firiem s univerzitami a miestnymi inštitúciami</w:t>
      </w:r>
    </w:p>
    <w:p w14:paraId="10282F4F" w14:textId="77777777" w:rsidR="000266B4" w:rsidRPr="00C54446" w:rsidRDefault="000266B4" w:rsidP="00223536">
      <w:pPr>
        <w:spacing w:after="0" w:line="240" w:lineRule="auto"/>
        <w:jc w:val="both"/>
        <w:rPr>
          <w:rFonts w:cstheme="minorHAnsi"/>
          <w:color w:val="002060"/>
        </w:rPr>
      </w:pPr>
      <w:r w:rsidRPr="00C54446">
        <w:rPr>
          <w:rFonts w:cstheme="minorHAnsi"/>
          <w:color w:val="002060"/>
        </w:rPr>
        <w:t>V prípade záujmu o konzultácie k týmto službám:</w:t>
      </w:r>
    </w:p>
    <w:p w14:paraId="1C7C6CC7" w14:textId="77777777" w:rsidR="00421E7E" w:rsidRPr="00C54446" w:rsidRDefault="00421E7E" w:rsidP="00223536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cstheme="minorHAnsi"/>
          <w:color w:val="002060"/>
        </w:rPr>
      </w:pPr>
      <w:r w:rsidRPr="00C54446">
        <w:rPr>
          <w:rFonts w:cstheme="minorHAnsi"/>
          <w:color w:val="002060"/>
        </w:rPr>
        <w:t xml:space="preserve">NAVŠTÍVTE KONZULTAČNÝ STÁNOK SARIO PRIAMO POČAS PODUJATIA (iba v prípade osobnej účasti) </w:t>
      </w:r>
    </w:p>
    <w:p w14:paraId="02C51882" w14:textId="6C65C7C3" w:rsidR="000266B4" w:rsidRPr="00C54446" w:rsidRDefault="000266B4" w:rsidP="00223536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cstheme="minorHAnsi"/>
          <w:color w:val="002060"/>
        </w:rPr>
      </w:pPr>
      <w:r w:rsidRPr="00C54446">
        <w:rPr>
          <w:rFonts w:cstheme="minorHAnsi"/>
          <w:color w:val="002060"/>
        </w:rPr>
        <w:t>NAPLÁNUJTE SI STRETNUTIE FORMOU ROKOVANIA - v registračnom portáli počas párovania stretnutí zvoľte „</w:t>
      </w:r>
      <w:r w:rsidRPr="00C54446">
        <w:rPr>
          <w:color w:val="002060"/>
        </w:rPr>
        <w:t xml:space="preserve">SARIO - </w:t>
      </w:r>
      <w:r w:rsidRPr="00C54446">
        <w:rPr>
          <w:noProof/>
          <w:color w:val="002060"/>
        </w:rPr>
        <w:t>Regional Offices</w:t>
      </w:r>
      <w:r w:rsidRPr="00C54446">
        <w:rPr>
          <w:rFonts w:cstheme="minorHAnsi"/>
          <w:noProof/>
          <w:color w:val="002060"/>
        </w:rPr>
        <w:t>“</w:t>
      </w:r>
      <w:r w:rsidRPr="00C54446">
        <w:rPr>
          <w:rFonts w:cstheme="minorHAnsi"/>
          <w:color w:val="002060"/>
        </w:rPr>
        <w:t xml:space="preserve"> </w:t>
      </w:r>
    </w:p>
    <w:p w14:paraId="5E49D5EB" w14:textId="2395545B" w:rsidR="000266B4" w:rsidRPr="00177C14" w:rsidRDefault="000266B4" w:rsidP="00223536">
      <w:pPr>
        <w:pStyle w:val="Odsekzoznamu"/>
        <w:numPr>
          <w:ilvl w:val="0"/>
          <w:numId w:val="3"/>
        </w:numPr>
        <w:spacing w:after="0" w:line="240" w:lineRule="auto"/>
        <w:jc w:val="both"/>
        <w:rPr>
          <w:rStyle w:val="Hypertextovprepojenie"/>
          <w:rFonts w:cstheme="minorHAnsi"/>
          <w:color w:val="002060"/>
          <w:u w:val="none"/>
        </w:rPr>
      </w:pPr>
      <w:r w:rsidRPr="00C54446">
        <w:rPr>
          <w:rFonts w:cstheme="minorHAnsi"/>
          <w:color w:val="002060"/>
        </w:rPr>
        <w:t xml:space="preserve">NAPÍŠTE NÁM NA </w:t>
      </w:r>
      <w:hyperlink r:id="rId23" w:history="1">
        <w:r w:rsidRPr="00C54446">
          <w:rPr>
            <w:rStyle w:val="Hypertextovprepojenie"/>
            <w:color w:val="002060"/>
          </w:rPr>
          <w:t>regiony@sario.sk</w:t>
        </w:r>
      </w:hyperlink>
    </w:p>
    <w:p w14:paraId="32D1F909" w14:textId="77777777" w:rsidR="00177C14" w:rsidRPr="00533178" w:rsidRDefault="00177C14" w:rsidP="00177C14">
      <w:pPr>
        <w:pStyle w:val="Odsekzoznamu"/>
        <w:spacing w:after="0" w:line="240" w:lineRule="auto"/>
        <w:jc w:val="both"/>
        <w:rPr>
          <w:rStyle w:val="Hypertextovprepojenie"/>
          <w:rFonts w:cstheme="minorHAnsi"/>
          <w:color w:val="002060"/>
          <w:u w:val="none"/>
        </w:rPr>
      </w:pPr>
    </w:p>
    <w:p w14:paraId="49EF4149" w14:textId="77777777" w:rsidR="00177C14" w:rsidRPr="00177C14" w:rsidRDefault="00177C14" w:rsidP="00177C14">
      <w:pPr>
        <w:spacing w:after="0" w:line="240" w:lineRule="auto"/>
        <w:jc w:val="both"/>
        <w:rPr>
          <w:rStyle w:val="Hypertextovprepojenie"/>
          <w:rFonts w:cstheme="minorHAnsi"/>
          <w:b/>
          <w:bCs/>
          <w:color w:val="FFFFFF" w:themeColor="background1"/>
          <w:u w:val="none"/>
        </w:rPr>
      </w:pPr>
      <w:r w:rsidRPr="00177C14">
        <w:rPr>
          <w:rStyle w:val="Hypertextovprepojenie"/>
          <w:rFonts w:cstheme="minorHAnsi"/>
          <w:b/>
          <w:bCs/>
          <w:color w:val="FFFFFF" w:themeColor="background1"/>
          <w:highlight w:val="blue"/>
          <w:u w:val="none"/>
        </w:rPr>
        <w:t>SARIO PROJEKT PRAX PRE UNIVERZITY, RIEŠENIA PRE FIRMY</w:t>
      </w:r>
      <w:r w:rsidRPr="00177C14">
        <w:rPr>
          <w:rStyle w:val="Hypertextovprepojenie"/>
          <w:rFonts w:cstheme="minorHAnsi"/>
          <w:b/>
          <w:bCs/>
          <w:color w:val="FFFFFF" w:themeColor="background1"/>
          <w:u w:val="none"/>
        </w:rPr>
        <w:t xml:space="preserve"> </w:t>
      </w:r>
    </w:p>
    <w:p w14:paraId="5DCDB6EA" w14:textId="60BB8026" w:rsidR="00177C14" w:rsidRPr="00177C14" w:rsidRDefault="00177C14" w:rsidP="00177C14">
      <w:pPr>
        <w:spacing w:after="0" w:line="240" w:lineRule="auto"/>
        <w:jc w:val="both"/>
        <w:rPr>
          <w:rStyle w:val="Hypertextovprepojenie"/>
          <w:rFonts w:cstheme="minorHAnsi"/>
          <w:color w:val="002060"/>
          <w:u w:val="none"/>
        </w:rPr>
      </w:pPr>
      <w:r>
        <w:rPr>
          <w:rStyle w:val="Hypertextovprepojenie"/>
          <w:rFonts w:cstheme="minorHAnsi"/>
          <w:color w:val="002060"/>
          <w:u w:val="none"/>
        </w:rPr>
        <w:t xml:space="preserve"> </w:t>
      </w:r>
      <w:r w:rsidRPr="00177C14">
        <w:rPr>
          <w:rStyle w:val="Hypertextovprepojenie"/>
          <w:rFonts w:cstheme="minorHAnsi"/>
          <w:color w:val="002060"/>
          <w:u w:val="none"/>
        </w:rPr>
        <w:t>Agentúra SARIO sa dlhodobo usiluje podporiť rast investícií s vyššou pridanou hodnotou a proaktívne reagovať na výzvy, ktorým firmy na Slovensku čelia.</w:t>
      </w:r>
      <w:r>
        <w:rPr>
          <w:rStyle w:val="Hypertextovprepojenie"/>
          <w:rFonts w:cstheme="minorHAnsi"/>
          <w:color w:val="002060"/>
          <w:u w:val="none"/>
        </w:rPr>
        <w:t xml:space="preserve"> </w:t>
      </w:r>
      <w:r w:rsidRPr="00177C14">
        <w:rPr>
          <w:rStyle w:val="Hypertextovprepojenie"/>
          <w:rFonts w:cstheme="minorHAnsi"/>
          <w:color w:val="002060"/>
          <w:u w:val="none"/>
        </w:rPr>
        <w:t>Jednou z výziev je nízka dostupnosť kvalifikovanej pracovnej sily, ktorá môže byť bariérou pri rozvoji inovatívnych firiem a brzdí prechod k vedomostnej ekonomike a priemyslu 4.0. Preto agentúra SARIO rozvíja svoju agendu zameranú práve na prepájanie akademickej pôdy s praxou.</w:t>
      </w:r>
    </w:p>
    <w:p w14:paraId="67BEB731" w14:textId="58356E08" w:rsidR="00177C14" w:rsidRPr="00177C14" w:rsidRDefault="00177C14" w:rsidP="00177C14">
      <w:pPr>
        <w:spacing w:after="0" w:line="240" w:lineRule="auto"/>
        <w:jc w:val="both"/>
        <w:rPr>
          <w:rStyle w:val="Hypertextovprepojenie"/>
          <w:rFonts w:cstheme="minorHAnsi"/>
          <w:color w:val="002060"/>
          <w:u w:val="none"/>
        </w:rPr>
      </w:pPr>
      <w:r w:rsidRPr="00177C14">
        <w:rPr>
          <w:rStyle w:val="Hypertextovprepojenie"/>
          <w:rFonts w:cstheme="minorHAnsi"/>
          <w:color w:val="002060"/>
          <w:u w:val="none"/>
        </w:rPr>
        <w:t>Hlavná myšlienka projektu „Prax pre univerzity, riešenia pre firmy“ je</w:t>
      </w:r>
      <w:r>
        <w:rPr>
          <w:rStyle w:val="Hypertextovprepojenie"/>
          <w:rFonts w:cstheme="minorHAnsi"/>
          <w:color w:val="002060"/>
          <w:u w:val="none"/>
        </w:rPr>
        <w:t xml:space="preserve"> </w:t>
      </w:r>
      <w:r w:rsidRPr="00177C14">
        <w:rPr>
          <w:rStyle w:val="Hypertextovprepojenie"/>
          <w:rFonts w:cstheme="minorHAnsi"/>
          <w:color w:val="002060"/>
          <w:u w:val="none"/>
        </w:rPr>
        <w:t>podpora nadväzovania spolupráce firiem s akademickým prostredím</w:t>
      </w:r>
      <w:r>
        <w:rPr>
          <w:rStyle w:val="Hypertextovprepojenie"/>
          <w:rFonts w:cstheme="minorHAnsi"/>
          <w:color w:val="002060"/>
          <w:u w:val="none"/>
        </w:rPr>
        <w:t xml:space="preserve"> a </w:t>
      </w:r>
      <w:r w:rsidRPr="00177C14">
        <w:rPr>
          <w:rStyle w:val="Hypertextovprepojenie"/>
          <w:rFonts w:cstheme="minorHAnsi"/>
          <w:color w:val="002060"/>
          <w:u w:val="none"/>
        </w:rPr>
        <w:t>priniesť nové partnerstvá</w:t>
      </w:r>
      <w:r w:rsidR="00F2144E">
        <w:rPr>
          <w:rStyle w:val="Hypertextovprepojenie"/>
          <w:rFonts w:cstheme="minorHAnsi"/>
          <w:color w:val="002060"/>
          <w:u w:val="none"/>
        </w:rPr>
        <w:t xml:space="preserve"> a </w:t>
      </w:r>
      <w:r w:rsidRPr="00177C14">
        <w:rPr>
          <w:rStyle w:val="Hypertextovprepojenie"/>
          <w:rFonts w:cstheme="minorHAnsi"/>
          <w:color w:val="002060"/>
          <w:u w:val="none"/>
        </w:rPr>
        <w:t>príležitosti praxe pre študentov, kontakty a pozitívnu publicitu.</w:t>
      </w:r>
    </w:p>
    <w:p w14:paraId="7F1166E6" w14:textId="77777777" w:rsidR="00177C14" w:rsidRPr="00177C14" w:rsidRDefault="00177C14" w:rsidP="00177C14">
      <w:pPr>
        <w:spacing w:after="0" w:line="240" w:lineRule="auto"/>
        <w:jc w:val="both"/>
        <w:rPr>
          <w:rStyle w:val="Hypertextovprepojenie"/>
          <w:rFonts w:cstheme="minorHAnsi"/>
          <w:color w:val="002060"/>
          <w:u w:val="none"/>
        </w:rPr>
      </w:pPr>
      <w:r w:rsidRPr="00177C14">
        <w:rPr>
          <w:rStyle w:val="Hypertextovprepojenie"/>
          <w:rFonts w:cstheme="minorHAnsi"/>
          <w:color w:val="002060"/>
          <w:u w:val="none"/>
        </w:rPr>
        <w:t>Akou formou sa môžete zapojiť?</w:t>
      </w:r>
    </w:p>
    <w:p w14:paraId="08737AC9" w14:textId="77777777" w:rsidR="00177C14" w:rsidRPr="00177C14" w:rsidRDefault="00177C14" w:rsidP="00177C14">
      <w:pPr>
        <w:pStyle w:val="Odsekzoznamu"/>
        <w:numPr>
          <w:ilvl w:val="0"/>
          <w:numId w:val="13"/>
        </w:numPr>
        <w:spacing w:after="0" w:line="240" w:lineRule="auto"/>
        <w:jc w:val="both"/>
        <w:rPr>
          <w:rStyle w:val="Hypertextovprepojenie"/>
          <w:rFonts w:cstheme="minorHAnsi"/>
          <w:color w:val="002060"/>
          <w:u w:val="none"/>
        </w:rPr>
      </w:pPr>
      <w:r w:rsidRPr="00177C14">
        <w:rPr>
          <w:rStyle w:val="Hypertextovprepojenie"/>
          <w:rFonts w:cstheme="minorHAnsi"/>
          <w:color w:val="002060"/>
          <w:u w:val="none"/>
        </w:rPr>
        <w:t xml:space="preserve">návrh tém bakalárskych, diplomových a dizertačných prác na základe zadaní z praxe, </w:t>
      </w:r>
    </w:p>
    <w:p w14:paraId="4103D1E0" w14:textId="77777777" w:rsidR="00177C14" w:rsidRPr="00177C14" w:rsidRDefault="00177C14" w:rsidP="00177C14">
      <w:pPr>
        <w:pStyle w:val="Odsekzoznamu"/>
        <w:numPr>
          <w:ilvl w:val="0"/>
          <w:numId w:val="13"/>
        </w:numPr>
        <w:spacing w:after="0" w:line="240" w:lineRule="auto"/>
        <w:jc w:val="both"/>
        <w:rPr>
          <w:rStyle w:val="Hypertextovprepojenie"/>
          <w:rFonts w:cstheme="minorHAnsi"/>
          <w:color w:val="002060"/>
          <w:u w:val="none"/>
        </w:rPr>
      </w:pPr>
      <w:r w:rsidRPr="00177C14">
        <w:rPr>
          <w:rStyle w:val="Hypertextovprepojenie"/>
          <w:rFonts w:cstheme="minorHAnsi"/>
          <w:color w:val="002060"/>
          <w:u w:val="none"/>
        </w:rPr>
        <w:t xml:space="preserve">ktoré potrebujete vyriešiť, </w:t>
      </w:r>
    </w:p>
    <w:p w14:paraId="29E3D5E1" w14:textId="77777777" w:rsidR="00177C14" w:rsidRPr="00177C14" w:rsidRDefault="00177C14" w:rsidP="00177C14">
      <w:pPr>
        <w:pStyle w:val="Odsekzoznamu"/>
        <w:numPr>
          <w:ilvl w:val="0"/>
          <w:numId w:val="13"/>
        </w:numPr>
        <w:spacing w:after="0" w:line="240" w:lineRule="auto"/>
        <w:jc w:val="both"/>
        <w:rPr>
          <w:rStyle w:val="Hypertextovprepojenie"/>
          <w:rFonts w:cstheme="minorHAnsi"/>
          <w:color w:val="002060"/>
          <w:u w:val="none"/>
        </w:rPr>
      </w:pPr>
      <w:r w:rsidRPr="00177C14">
        <w:rPr>
          <w:rStyle w:val="Hypertextovprepojenie"/>
          <w:rFonts w:cstheme="minorHAnsi"/>
          <w:color w:val="002060"/>
          <w:u w:val="none"/>
        </w:rPr>
        <w:t xml:space="preserve">návrh prípadových štúdií na zadaní z praxe, </w:t>
      </w:r>
    </w:p>
    <w:p w14:paraId="6697765E" w14:textId="77777777" w:rsidR="00177C14" w:rsidRPr="00177C14" w:rsidRDefault="00177C14" w:rsidP="00177C14">
      <w:pPr>
        <w:pStyle w:val="Odsekzoznamu"/>
        <w:numPr>
          <w:ilvl w:val="0"/>
          <w:numId w:val="13"/>
        </w:numPr>
        <w:spacing w:after="0" w:line="240" w:lineRule="auto"/>
        <w:jc w:val="both"/>
        <w:rPr>
          <w:rStyle w:val="Hypertextovprepojenie"/>
          <w:rFonts w:cstheme="minorHAnsi"/>
          <w:color w:val="002060"/>
          <w:u w:val="none"/>
        </w:rPr>
      </w:pPr>
      <w:r w:rsidRPr="00177C14">
        <w:rPr>
          <w:rStyle w:val="Hypertextovprepojenie"/>
          <w:rFonts w:cstheme="minorHAnsi"/>
          <w:color w:val="002060"/>
          <w:u w:val="none"/>
        </w:rPr>
        <w:t xml:space="preserve">ponuky stáží pre študentov, </w:t>
      </w:r>
    </w:p>
    <w:p w14:paraId="1897195A" w14:textId="2B210068" w:rsidR="00177C14" w:rsidRPr="00177C14" w:rsidRDefault="00177C14" w:rsidP="00177C14">
      <w:pPr>
        <w:pStyle w:val="Odsekzoznamu"/>
        <w:numPr>
          <w:ilvl w:val="0"/>
          <w:numId w:val="13"/>
        </w:numPr>
        <w:spacing w:after="0" w:line="240" w:lineRule="auto"/>
        <w:jc w:val="both"/>
        <w:rPr>
          <w:rStyle w:val="Hypertextovprepojenie"/>
          <w:rFonts w:cstheme="minorHAnsi"/>
          <w:color w:val="002060"/>
          <w:u w:val="none"/>
        </w:rPr>
      </w:pPr>
      <w:r w:rsidRPr="00177C14">
        <w:rPr>
          <w:rStyle w:val="Hypertextovprepojenie"/>
          <w:rFonts w:cstheme="minorHAnsi"/>
          <w:color w:val="002060"/>
          <w:u w:val="none"/>
        </w:rPr>
        <w:t>vytipovaním oblastí pre vytvorenie spoločných výskumno-vývojových projektov s fakultou.</w:t>
      </w:r>
    </w:p>
    <w:p w14:paraId="6A518696" w14:textId="77777777" w:rsidR="00F2144E" w:rsidRDefault="00177C14" w:rsidP="00177C14">
      <w:pPr>
        <w:spacing w:after="0" w:line="240" w:lineRule="auto"/>
        <w:jc w:val="both"/>
        <w:rPr>
          <w:rStyle w:val="Hypertextovprepojenie"/>
          <w:rFonts w:cstheme="minorHAnsi"/>
          <w:color w:val="002060"/>
          <w:u w:val="none"/>
        </w:rPr>
      </w:pPr>
      <w:r w:rsidRPr="00177C14">
        <w:rPr>
          <w:rStyle w:val="Hypertextovprepojenie"/>
          <w:rFonts w:cstheme="minorHAnsi"/>
          <w:color w:val="002060"/>
          <w:u w:val="none"/>
        </w:rPr>
        <w:t>Univerzity nás môžu priamo kontaktovať v prípade záujmu o zapojenie sa do projektu.</w:t>
      </w:r>
      <w:r w:rsidR="00F2144E">
        <w:rPr>
          <w:rStyle w:val="Hypertextovprepojenie"/>
          <w:rFonts w:cstheme="minorHAnsi"/>
          <w:color w:val="002060"/>
          <w:u w:val="none"/>
        </w:rPr>
        <w:t xml:space="preserve"> </w:t>
      </w:r>
    </w:p>
    <w:p w14:paraId="6F9385B0" w14:textId="1D0BD75B" w:rsidR="00177C14" w:rsidRPr="00177C14" w:rsidRDefault="00177C14" w:rsidP="00177C14">
      <w:pPr>
        <w:spacing w:after="0" w:line="240" w:lineRule="auto"/>
        <w:jc w:val="both"/>
        <w:rPr>
          <w:rStyle w:val="Hypertextovprepojenie"/>
          <w:rFonts w:cstheme="minorHAnsi"/>
          <w:color w:val="002060"/>
          <w:u w:val="none"/>
        </w:rPr>
      </w:pPr>
      <w:r w:rsidRPr="00177C14">
        <w:rPr>
          <w:rStyle w:val="Hypertextovprepojenie"/>
          <w:rFonts w:cstheme="minorHAnsi"/>
          <w:color w:val="002060"/>
          <w:u w:val="none"/>
        </w:rPr>
        <w:t>Ako to funguje ?</w:t>
      </w:r>
    </w:p>
    <w:p w14:paraId="097CA8C0" w14:textId="4CC44A3B" w:rsidR="00177C14" w:rsidRPr="00177C14" w:rsidRDefault="00177C14" w:rsidP="00177C14">
      <w:pPr>
        <w:spacing w:after="0" w:line="240" w:lineRule="auto"/>
        <w:jc w:val="both"/>
        <w:rPr>
          <w:rStyle w:val="Hypertextovprepojenie"/>
          <w:rFonts w:cstheme="minorHAnsi"/>
          <w:color w:val="002060"/>
          <w:u w:val="none"/>
        </w:rPr>
      </w:pPr>
      <w:r w:rsidRPr="00177C14">
        <w:rPr>
          <w:rStyle w:val="Hypertextovprepojenie"/>
          <w:rFonts w:cstheme="minorHAnsi"/>
          <w:color w:val="002060"/>
          <w:u w:val="none"/>
        </w:rPr>
        <w:lastRenderedPageBreak/>
        <w:t xml:space="preserve">Agentúra SARIO spáruje predložené témy od firiem s fakultami a usporiada </w:t>
      </w:r>
      <w:r w:rsidR="00C84DF8">
        <w:rPr>
          <w:rStyle w:val="Hypertextovprepojenie"/>
          <w:rFonts w:cstheme="minorHAnsi"/>
          <w:color w:val="002060"/>
          <w:u w:val="none"/>
        </w:rPr>
        <w:t>kooperačné</w:t>
      </w:r>
      <w:r w:rsidRPr="00177C14">
        <w:rPr>
          <w:rStyle w:val="Hypertextovprepojenie"/>
          <w:rFonts w:cstheme="minorHAnsi"/>
          <w:color w:val="002060"/>
          <w:u w:val="none"/>
        </w:rPr>
        <w:t xml:space="preserve"> podujatia, na ktorých budú mať výskumníci, profesori a študenti možnosť nadviazať priamy kontakt s firmami, a naštartovať spoluprácu.</w:t>
      </w:r>
    </w:p>
    <w:p w14:paraId="0E629250" w14:textId="77777777" w:rsidR="00177C14" w:rsidRPr="00177C14" w:rsidRDefault="00177C14" w:rsidP="00177C14">
      <w:pPr>
        <w:spacing w:after="0" w:line="240" w:lineRule="auto"/>
        <w:jc w:val="both"/>
        <w:rPr>
          <w:rStyle w:val="Hypertextovprepojenie"/>
          <w:rFonts w:cstheme="minorHAnsi"/>
          <w:color w:val="002060"/>
          <w:u w:val="none"/>
        </w:rPr>
      </w:pPr>
      <w:r w:rsidRPr="00177C14">
        <w:rPr>
          <w:rStyle w:val="Hypertextovprepojenie"/>
          <w:rFonts w:cstheme="minorHAnsi"/>
          <w:color w:val="002060"/>
          <w:u w:val="none"/>
        </w:rPr>
        <w:t>Všetky služby SARIO sú poskytované bezplatne.</w:t>
      </w:r>
    </w:p>
    <w:p w14:paraId="7693C241" w14:textId="77777777" w:rsidR="00177C14" w:rsidRPr="00177C14" w:rsidRDefault="00177C14" w:rsidP="00177C14">
      <w:pPr>
        <w:spacing w:after="0" w:line="240" w:lineRule="auto"/>
        <w:jc w:val="both"/>
        <w:rPr>
          <w:rStyle w:val="Hypertextovprepojenie"/>
          <w:rFonts w:cstheme="minorHAnsi"/>
          <w:color w:val="002060"/>
          <w:u w:val="none"/>
        </w:rPr>
      </w:pPr>
      <w:r w:rsidRPr="00177C14">
        <w:rPr>
          <w:rStyle w:val="Hypertextovprepojenie"/>
          <w:rFonts w:cstheme="minorHAnsi"/>
          <w:color w:val="002060"/>
          <w:u w:val="none"/>
        </w:rPr>
        <w:t>V prípade záujmu o konzultácie k tomuto projektu:</w:t>
      </w:r>
    </w:p>
    <w:p w14:paraId="1D90247D" w14:textId="77777777" w:rsidR="00177C14" w:rsidRPr="00177C14" w:rsidRDefault="00177C14" w:rsidP="00177C14">
      <w:pPr>
        <w:spacing w:after="0" w:line="240" w:lineRule="auto"/>
        <w:jc w:val="both"/>
        <w:rPr>
          <w:rStyle w:val="Hypertextovprepojenie"/>
          <w:rFonts w:cstheme="minorHAnsi"/>
          <w:color w:val="002060"/>
          <w:u w:val="none"/>
        </w:rPr>
      </w:pPr>
      <w:r w:rsidRPr="00177C14">
        <w:rPr>
          <w:rStyle w:val="Hypertextovprepojenie"/>
          <w:rFonts w:cstheme="minorHAnsi"/>
          <w:color w:val="002060"/>
          <w:u w:val="none"/>
        </w:rPr>
        <w:t>•</w:t>
      </w:r>
      <w:r w:rsidRPr="00177C14">
        <w:rPr>
          <w:rStyle w:val="Hypertextovprepojenie"/>
          <w:rFonts w:cstheme="minorHAnsi"/>
          <w:color w:val="002060"/>
          <w:u w:val="none"/>
        </w:rPr>
        <w:tab/>
        <w:t xml:space="preserve">NAVŠTÍVTE KONZULTAČNÝ STÁNOK SARIO PRIAMO POČAS PODUJATIA (iba v prípade osobnej účasti) </w:t>
      </w:r>
    </w:p>
    <w:p w14:paraId="0650BBAF" w14:textId="3DD4800A" w:rsidR="00533178" w:rsidRPr="00533178" w:rsidRDefault="00177C14" w:rsidP="00177C14">
      <w:pPr>
        <w:spacing w:after="0" w:line="240" w:lineRule="auto"/>
        <w:jc w:val="both"/>
        <w:rPr>
          <w:rStyle w:val="Hypertextovprepojenie"/>
          <w:rFonts w:cstheme="minorHAnsi"/>
          <w:color w:val="002060"/>
          <w:u w:val="none"/>
        </w:rPr>
      </w:pPr>
      <w:r w:rsidRPr="00177C14">
        <w:rPr>
          <w:rStyle w:val="Hypertextovprepojenie"/>
          <w:rFonts w:cstheme="minorHAnsi"/>
          <w:color w:val="002060"/>
          <w:u w:val="none"/>
        </w:rPr>
        <w:t>•</w:t>
      </w:r>
      <w:r w:rsidRPr="00177C14">
        <w:rPr>
          <w:rStyle w:val="Hypertextovprepojenie"/>
          <w:rFonts w:cstheme="minorHAnsi"/>
          <w:color w:val="002060"/>
          <w:u w:val="none"/>
        </w:rPr>
        <w:tab/>
        <w:t>NAPLÁNUJTE SI STRETNUTIE FORMOU ROKOVANIA - v registračnom portáli počas párovania stretnutí zvoľte „SARIO - Prax pre univerzity, riešenia pre firmy“</w:t>
      </w:r>
    </w:p>
    <w:p w14:paraId="50B99D60" w14:textId="77777777" w:rsidR="005C5F2B" w:rsidRPr="005527AA" w:rsidRDefault="005C5F2B" w:rsidP="00223536">
      <w:pPr>
        <w:pStyle w:val="Default"/>
        <w:jc w:val="both"/>
        <w:rPr>
          <w:b/>
          <w:bCs/>
          <w:sz w:val="18"/>
          <w:szCs w:val="18"/>
        </w:rPr>
      </w:pPr>
    </w:p>
    <w:p w14:paraId="5F9F8CF0" w14:textId="30535F76" w:rsidR="000266B4" w:rsidRPr="00C54446" w:rsidRDefault="000266B4" w:rsidP="00223536">
      <w:pPr>
        <w:pStyle w:val="Default"/>
        <w:jc w:val="both"/>
        <w:rPr>
          <w:rFonts w:asciiTheme="minorHAnsi" w:hAnsiTheme="minorHAnsi" w:cstheme="minorHAnsi"/>
          <w:b/>
          <w:bCs/>
          <w:color w:val="FFFFFF" w:themeColor="background1"/>
          <w:sz w:val="22"/>
          <w:szCs w:val="22"/>
          <w:highlight w:val="blue"/>
        </w:rPr>
      </w:pPr>
      <w:r w:rsidRPr="00C54446">
        <w:rPr>
          <w:rFonts w:asciiTheme="minorHAnsi" w:hAnsiTheme="minorHAnsi" w:cstheme="minorHAnsi"/>
          <w:b/>
          <w:bCs/>
          <w:color w:val="FFFFFF" w:themeColor="background1"/>
          <w:sz w:val="22"/>
          <w:szCs w:val="22"/>
          <w:highlight w:val="blue"/>
        </w:rPr>
        <w:t>NÁRODNÝ PROJEKT PODPORA INTERNACIONALIZÁCIE MSP</w:t>
      </w:r>
      <w:r w:rsidR="005C5F2B" w:rsidRPr="00C54446">
        <w:rPr>
          <w:rFonts w:asciiTheme="minorHAnsi" w:hAnsiTheme="minorHAnsi" w:cstheme="minorHAnsi"/>
          <w:b/>
          <w:bCs/>
          <w:color w:val="FFFFFF" w:themeColor="background1"/>
          <w:sz w:val="22"/>
          <w:szCs w:val="22"/>
          <w:highlight w:val="blue"/>
        </w:rPr>
        <w:t xml:space="preserve"> </w:t>
      </w:r>
      <w:r w:rsidRPr="00C54446">
        <w:rPr>
          <w:rFonts w:asciiTheme="minorHAnsi" w:hAnsiTheme="minorHAnsi" w:cstheme="minorHAnsi"/>
          <w:b/>
          <w:bCs/>
          <w:color w:val="FFFFFF" w:themeColor="background1"/>
          <w:sz w:val="22"/>
          <w:szCs w:val="22"/>
          <w:highlight w:val="blue"/>
        </w:rPr>
        <w:t>so sídlom mimo Bratislavského kraja</w:t>
      </w:r>
    </w:p>
    <w:p w14:paraId="06EECDC6" w14:textId="01975279" w:rsidR="000266B4" w:rsidRPr="00C54446" w:rsidRDefault="000266B4" w:rsidP="00223536">
      <w:pPr>
        <w:pStyle w:val="Default"/>
        <w:numPr>
          <w:ilvl w:val="0"/>
          <w:numId w:val="7"/>
        </w:numPr>
        <w:ind w:left="1428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C54446">
        <w:rPr>
          <w:rFonts w:asciiTheme="minorHAnsi" w:hAnsiTheme="minorHAnsi" w:cstheme="minorHAnsi"/>
          <w:color w:val="002060"/>
          <w:sz w:val="22"/>
          <w:szCs w:val="22"/>
        </w:rPr>
        <w:t xml:space="preserve">podpora prostredníctvom účasti na </w:t>
      </w:r>
      <w:hyperlink r:id="rId24" w:history="1">
        <w:r w:rsidRPr="00C54446">
          <w:rPr>
            <w:rStyle w:val="Hypertextovprepojenie"/>
            <w:rFonts w:asciiTheme="minorHAnsi" w:hAnsiTheme="minorHAnsi" w:cstheme="minorHAnsi"/>
            <w:color w:val="002060"/>
            <w:sz w:val="22"/>
            <w:szCs w:val="22"/>
          </w:rPr>
          <w:t>výstavách a veľtrhoch v zahraničí</w:t>
        </w:r>
      </w:hyperlink>
    </w:p>
    <w:p w14:paraId="1258DEB4" w14:textId="5E83A460" w:rsidR="000266B4" w:rsidRPr="00C54446" w:rsidRDefault="000266B4" w:rsidP="00223536">
      <w:pPr>
        <w:pStyle w:val="Default"/>
        <w:numPr>
          <w:ilvl w:val="0"/>
          <w:numId w:val="7"/>
        </w:numPr>
        <w:ind w:left="1428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C54446">
        <w:rPr>
          <w:rFonts w:asciiTheme="minorHAnsi" w:hAnsiTheme="minorHAnsi" w:cstheme="minorHAnsi"/>
          <w:color w:val="002060"/>
          <w:sz w:val="22"/>
          <w:szCs w:val="22"/>
        </w:rPr>
        <w:t xml:space="preserve">podpora prostredníctvom účasti na </w:t>
      </w:r>
      <w:hyperlink r:id="rId25" w:history="1">
        <w:r w:rsidRPr="00C54446">
          <w:rPr>
            <w:rStyle w:val="Hypertextovprepojenie"/>
            <w:rFonts w:asciiTheme="minorHAnsi" w:hAnsiTheme="minorHAnsi" w:cstheme="minorHAnsi"/>
            <w:color w:val="002060"/>
            <w:sz w:val="22"/>
            <w:szCs w:val="22"/>
          </w:rPr>
          <w:t>podnikateľských misiách</w:t>
        </w:r>
      </w:hyperlink>
      <w:r w:rsidRPr="00C54446">
        <w:rPr>
          <w:rFonts w:asciiTheme="minorHAnsi" w:hAnsiTheme="minorHAnsi" w:cstheme="minorHAnsi"/>
          <w:color w:val="002060"/>
          <w:sz w:val="22"/>
          <w:szCs w:val="22"/>
        </w:rPr>
        <w:t xml:space="preserve"> </w:t>
      </w:r>
    </w:p>
    <w:p w14:paraId="76645496" w14:textId="0BDEF8F2" w:rsidR="000266B4" w:rsidRPr="00C54446" w:rsidRDefault="000266B4" w:rsidP="00223536">
      <w:pPr>
        <w:pStyle w:val="Default"/>
        <w:numPr>
          <w:ilvl w:val="0"/>
          <w:numId w:val="7"/>
        </w:numPr>
        <w:ind w:left="1428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C54446">
        <w:rPr>
          <w:rFonts w:asciiTheme="minorHAnsi" w:hAnsiTheme="minorHAnsi" w:cstheme="minorHAnsi"/>
          <w:color w:val="002060"/>
          <w:sz w:val="22"/>
          <w:szCs w:val="22"/>
        </w:rPr>
        <w:t xml:space="preserve">podpora pri možnom </w:t>
      </w:r>
      <w:hyperlink r:id="rId26" w:history="1">
        <w:r w:rsidRPr="00C54446">
          <w:rPr>
            <w:rStyle w:val="Hypertextovprepojenie"/>
            <w:rFonts w:asciiTheme="minorHAnsi" w:hAnsiTheme="minorHAnsi" w:cstheme="minorHAnsi"/>
            <w:color w:val="002060"/>
            <w:sz w:val="22"/>
            <w:szCs w:val="22"/>
          </w:rPr>
          <w:t>zapájaní sa do dodávateľských reťazcov</w:t>
        </w:r>
      </w:hyperlink>
      <w:r w:rsidRPr="00C54446">
        <w:rPr>
          <w:rFonts w:asciiTheme="minorHAnsi" w:hAnsiTheme="minorHAnsi" w:cstheme="minorHAnsi"/>
          <w:color w:val="002060"/>
          <w:sz w:val="22"/>
          <w:szCs w:val="22"/>
        </w:rPr>
        <w:t>, najmä zahraničných spoločností</w:t>
      </w:r>
    </w:p>
    <w:p w14:paraId="020DFD5A" w14:textId="4DFA38FD" w:rsidR="000266B4" w:rsidRPr="00C54446" w:rsidRDefault="000266B4" w:rsidP="00223536">
      <w:pPr>
        <w:pStyle w:val="Default"/>
        <w:numPr>
          <w:ilvl w:val="0"/>
          <w:numId w:val="7"/>
        </w:numPr>
        <w:ind w:left="1428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C54446">
        <w:rPr>
          <w:rFonts w:asciiTheme="minorHAnsi" w:hAnsiTheme="minorHAnsi" w:cstheme="minorHAnsi"/>
          <w:color w:val="002060"/>
          <w:sz w:val="22"/>
          <w:szCs w:val="22"/>
        </w:rPr>
        <w:t xml:space="preserve">podpora formou účasti na bezplatných školiacich programoch, tzv. </w:t>
      </w:r>
      <w:hyperlink r:id="rId27" w:history="1">
        <w:r w:rsidRPr="00C54446">
          <w:rPr>
            <w:rStyle w:val="Hypertextovprepojenie"/>
            <w:rFonts w:asciiTheme="minorHAnsi" w:hAnsiTheme="minorHAnsi" w:cstheme="minorHAnsi"/>
            <w:color w:val="002060"/>
            <w:sz w:val="22"/>
            <w:szCs w:val="22"/>
          </w:rPr>
          <w:t>Exportnej akadémie</w:t>
        </w:r>
      </w:hyperlink>
      <w:r w:rsidRPr="00C54446">
        <w:rPr>
          <w:rFonts w:asciiTheme="minorHAnsi" w:hAnsiTheme="minorHAnsi" w:cstheme="minorHAnsi"/>
          <w:color w:val="002060"/>
          <w:sz w:val="22"/>
          <w:szCs w:val="22"/>
        </w:rPr>
        <w:t xml:space="preserve"> </w:t>
      </w:r>
    </w:p>
    <w:p w14:paraId="7C37FD09" w14:textId="77777777" w:rsidR="00421E7E" w:rsidRPr="00C54446" w:rsidRDefault="00421E7E" w:rsidP="00223536">
      <w:pPr>
        <w:spacing w:after="0" w:line="240" w:lineRule="auto"/>
        <w:jc w:val="both"/>
        <w:rPr>
          <w:rFonts w:cstheme="minorHAnsi"/>
          <w:color w:val="002060"/>
        </w:rPr>
      </w:pPr>
      <w:r w:rsidRPr="00C54446">
        <w:rPr>
          <w:rFonts w:cstheme="minorHAnsi"/>
          <w:color w:val="002060"/>
        </w:rPr>
        <w:t>V prípade záujmu o konzultácie k týmto službám:</w:t>
      </w:r>
    </w:p>
    <w:p w14:paraId="17AD69E5" w14:textId="77777777" w:rsidR="00421E7E" w:rsidRPr="00C54446" w:rsidRDefault="00421E7E" w:rsidP="00223536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cstheme="minorHAnsi"/>
          <w:color w:val="002060"/>
        </w:rPr>
      </w:pPr>
      <w:r w:rsidRPr="00C54446">
        <w:rPr>
          <w:rFonts w:cstheme="minorHAnsi"/>
          <w:color w:val="002060"/>
        </w:rPr>
        <w:t xml:space="preserve">NAVŠTÍVTE KONZULTAČNÝ STÁNOK SARIO PRIAMO POČAS PODUJATIA (iba v prípade osobnej účasti) </w:t>
      </w:r>
    </w:p>
    <w:p w14:paraId="2D4F8C7F" w14:textId="562EA2DA" w:rsidR="00223536" w:rsidRDefault="00421E7E" w:rsidP="00223536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cstheme="minorHAnsi"/>
          <w:noProof/>
          <w:color w:val="002060"/>
        </w:rPr>
      </w:pPr>
      <w:r w:rsidRPr="00C54446">
        <w:rPr>
          <w:rFonts w:cstheme="minorHAnsi"/>
          <w:color w:val="002060"/>
        </w:rPr>
        <w:t>NAPLÁNUJTE SI STRETNUTIE FORMOU ROKOVANIA - v registračnom portáli počas párovania stretnutí zvoľte “</w:t>
      </w:r>
      <w:r w:rsidRPr="00C54446">
        <w:rPr>
          <w:rFonts w:cstheme="minorHAnsi"/>
          <w:noProof/>
          <w:color w:val="002060"/>
        </w:rPr>
        <w:t xml:space="preserve">SARIO National project“ </w:t>
      </w:r>
    </w:p>
    <w:p w14:paraId="562A5F8F" w14:textId="77777777" w:rsidR="00686AA9" w:rsidRPr="00686AA9" w:rsidRDefault="00686AA9" w:rsidP="00686AA9">
      <w:pPr>
        <w:pStyle w:val="Odsekzoznamu"/>
        <w:spacing w:after="0" w:line="240" w:lineRule="auto"/>
        <w:jc w:val="both"/>
        <w:rPr>
          <w:rFonts w:cstheme="minorHAnsi"/>
          <w:noProof/>
          <w:color w:val="002060"/>
        </w:rPr>
      </w:pPr>
    </w:p>
    <w:p w14:paraId="0F1ABB26" w14:textId="00033C2B" w:rsidR="005527AA" w:rsidRPr="005527AA" w:rsidRDefault="005527AA" w:rsidP="00223536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b/>
          <w:bCs/>
          <w:noProof/>
          <w:sz w:val="28"/>
          <w:szCs w:val="28"/>
          <w:lang w:eastAsia="sk-SK"/>
        </w:rPr>
      </w:pPr>
      <w:r w:rsidRPr="005527AA">
        <w:rPr>
          <w:rFonts w:cstheme="minorHAnsi"/>
          <w:b/>
          <w:bCs/>
          <w:noProof/>
          <w:sz w:val="28"/>
          <w:szCs w:val="28"/>
        </w:rPr>
        <w:drawing>
          <wp:inline distT="0" distB="0" distL="0" distR="0" wp14:anchorId="1727F9F1" wp14:editId="130811E0">
            <wp:extent cx="939800" cy="628837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952" cy="636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2FA831" w14:textId="7C6D7B28" w:rsidR="00860B86" w:rsidRPr="00C54446" w:rsidRDefault="00860B86" w:rsidP="00223536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noProof/>
          <w:color w:val="002060"/>
          <w:sz w:val="28"/>
          <w:szCs w:val="28"/>
          <w:lang w:eastAsia="sk-SK"/>
        </w:rPr>
      </w:pPr>
      <w:r w:rsidRPr="00C54446">
        <w:rPr>
          <w:rFonts w:eastAsia="Times New Roman" w:cstheme="minorHAnsi"/>
          <w:noProof/>
          <w:color w:val="002060"/>
          <w:sz w:val="28"/>
          <w:szCs w:val="28"/>
          <w:lang w:eastAsia="sk-SK"/>
        </w:rPr>
        <w:t xml:space="preserve">Generálny partner podujatia </w:t>
      </w:r>
    </w:p>
    <w:p w14:paraId="6F5449D2" w14:textId="77777777" w:rsidR="00860B86" w:rsidRPr="005527AA" w:rsidRDefault="00860B86" w:rsidP="00223536">
      <w:pPr>
        <w:pStyle w:val="Default"/>
        <w:jc w:val="both"/>
        <w:rPr>
          <w:rFonts w:asciiTheme="minorHAnsi" w:hAnsiTheme="minorHAnsi" w:cstheme="minorHAnsi"/>
          <w:noProof/>
          <w:color w:val="002060"/>
          <w:sz w:val="22"/>
          <w:szCs w:val="22"/>
        </w:rPr>
      </w:pPr>
      <w:r w:rsidRPr="005527AA">
        <w:rPr>
          <w:rFonts w:asciiTheme="minorHAnsi" w:hAnsiTheme="minorHAnsi" w:cstheme="minorHAnsi"/>
          <w:noProof/>
          <w:color w:val="002060"/>
          <w:sz w:val="22"/>
          <w:szCs w:val="22"/>
        </w:rPr>
        <w:t xml:space="preserve">Československa obchodná banka (ČSOB) je jedna z najsilnejších a najdôležitejších bánk na slovenskom trhu. ČSOB je univerzálna banka a je členom silnej finančnej skupiny v rámci Slovenska, ktorá ponúka klientom unikátnu škálu finančných a poistných produktov. </w:t>
      </w:r>
    </w:p>
    <w:p w14:paraId="6B248210" w14:textId="0BB20BFB" w:rsidR="00860B86" w:rsidRPr="00C54446" w:rsidRDefault="00860B86" w:rsidP="00223536">
      <w:pPr>
        <w:pStyle w:val="Default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5527AA">
        <w:rPr>
          <w:rFonts w:asciiTheme="minorHAnsi" w:hAnsiTheme="minorHAnsi" w:cstheme="minorHAnsi"/>
          <w:noProof/>
          <w:color w:val="002060"/>
          <w:sz w:val="22"/>
          <w:szCs w:val="22"/>
        </w:rPr>
        <w:t>ČSOB Obchodné financovanie je dlhodobo oceňované zo strany odborníkov z Global Finance ako najlepší poskytovateľ služieb v rámci Slovenska. V prípade potreby exportno-importného financovania, dokumentárnych akreditívov, bankových záruk a prípadne iných potrieb súvisiacich s medzinárodným</w:t>
      </w:r>
      <w:r w:rsidRPr="005527AA">
        <w:rPr>
          <w:rFonts w:asciiTheme="minorHAnsi" w:hAnsiTheme="minorHAnsi" w:cstheme="minorHAnsi"/>
          <w:color w:val="002060"/>
          <w:sz w:val="22"/>
          <w:szCs w:val="22"/>
        </w:rPr>
        <w:t xml:space="preserve"> obchodom sa na nás neváhajte obrátiť. </w:t>
      </w:r>
    </w:p>
    <w:p w14:paraId="7B9CF2AD" w14:textId="746F412E" w:rsidR="00860B86" w:rsidRPr="005527AA" w:rsidRDefault="00860B86" w:rsidP="00223536">
      <w:pPr>
        <w:spacing w:after="0" w:line="240" w:lineRule="auto"/>
        <w:jc w:val="both"/>
        <w:rPr>
          <w:rFonts w:cstheme="minorHAnsi"/>
          <w:color w:val="002060"/>
        </w:rPr>
      </w:pPr>
      <w:r w:rsidRPr="005527AA">
        <w:rPr>
          <w:rFonts w:cstheme="minorHAnsi"/>
          <w:color w:val="002060"/>
        </w:rPr>
        <w:t>V prípade záujmu o konzultácie k týmto službám:</w:t>
      </w:r>
    </w:p>
    <w:p w14:paraId="2F0EBC68" w14:textId="6753241A" w:rsidR="00860B86" w:rsidRPr="005527AA" w:rsidRDefault="00860B86" w:rsidP="00223536">
      <w:pPr>
        <w:pStyle w:val="Odsekzoznamu"/>
        <w:numPr>
          <w:ilvl w:val="0"/>
          <w:numId w:val="10"/>
        </w:numPr>
        <w:spacing w:after="0" w:line="240" w:lineRule="auto"/>
        <w:jc w:val="both"/>
        <w:rPr>
          <w:rFonts w:cstheme="minorHAnsi"/>
          <w:color w:val="002060"/>
        </w:rPr>
      </w:pPr>
      <w:r w:rsidRPr="005527AA">
        <w:rPr>
          <w:rFonts w:cstheme="minorHAnsi"/>
          <w:color w:val="002060"/>
        </w:rPr>
        <w:t xml:space="preserve">NAVŠTÍVTE KONZULTAČNÝ STÁNOK ČSOB PRIAMO POČAS PODUJATIA (iba v prípade osobnej účasti) </w:t>
      </w:r>
    </w:p>
    <w:p w14:paraId="7B505BB3" w14:textId="1F155DD9" w:rsidR="00860B86" w:rsidRPr="005527AA" w:rsidRDefault="00860B86" w:rsidP="00223536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cstheme="minorHAnsi"/>
          <w:color w:val="002060"/>
        </w:rPr>
      </w:pPr>
      <w:r w:rsidRPr="005527AA">
        <w:rPr>
          <w:rFonts w:cstheme="minorHAnsi"/>
          <w:color w:val="002060"/>
        </w:rPr>
        <w:t>NAPLÁNUJTE SI STRETNUTIE FORMOU ROKOVANIA - v registračnom portáli počas párovania stretnutí zvoľte „Československá obchodná banka</w:t>
      </w:r>
      <w:r w:rsidRPr="005527AA">
        <w:rPr>
          <w:rFonts w:cstheme="minorHAnsi"/>
          <w:noProof/>
          <w:color w:val="002060"/>
        </w:rPr>
        <w:t>, a.s.“</w:t>
      </w:r>
    </w:p>
    <w:p w14:paraId="5D7647E4" w14:textId="77777777" w:rsidR="00AE620C" w:rsidRPr="005527AA" w:rsidRDefault="00AE620C" w:rsidP="00223536">
      <w:pPr>
        <w:spacing w:line="240" w:lineRule="auto"/>
      </w:pPr>
    </w:p>
    <w:p w14:paraId="07B8A55A" w14:textId="266DB83B" w:rsidR="005527AA" w:rsidRDefault="005527AA" w:rsidP="00223536">
      <w:pPr>
        <w:spacing w:after="0" w:line="240" w:lineRule="auto"/>
      </w:pPr>
      <w:r>
        <w:rPr>
          <w:noProof/>
        </w:rPr>
        <w:drawing>
          <wp:inline distT="0" distB="0" distL="0" distR="0" wp14:anchorId="280269AA" wp14:editId="1C171318">
            <wp:extent cx="876070" cy="501650"/>
            <wp:effectExtent l="0" t="0" r="635" b="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509" cy="504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4168E7" w14:textId="77777777" w:rsidR="00533178" w:rsidRPr="00533178" w:rsidRDefault="00533178" w:rsidP="00223536">
      <w:pPr>
        <w:spacing w:after="0" w:line="240" w:lineRule="auto"/>
        <w:rPr>
          <w:sz w:val="16"/>
          <w:szCs w:val="16"/>
        </w:rPr>
      </w:pPr>
    </w:p>
    <w:p w14:paraId="0C07C0AF" w14:textId="3C82AC78" w:rsidR="00AE620C" w:rsidRDefault="00AE620C" w:rsidP="00223536">
      <w:pPr>
        <w:spacing w:after="0" w:line="240" w:lineRule="auto"/>
        <w:jc w:val="both"/>
        <w:rPr>
          <w:color w:val="002060"/>
        </w:rPr>
      </w:pPr>
      <w:r w:rsidRPr="00C54446">
        <w:rPr>
          <w:color w:val="002060"/>
        </w:rPr>
        <w:t>ISA je nezisková mimovládna organizácia</w:t>
      </w:r>
      <w:r w:rsidR="00223536">
        <w:rPr>
          <w:color w:val="002060"/>
        </w:rPr>
        <w:t xml:space="preserve">, združuje </w:t>
      </w:r>
      <w:r w:rsidRPr="00C54446">
        <w:rPr>
          <w:color w:val="002060"/>
        </w:rPr>
        <w:t>skupin</w:t>
      </w:r>
      <w:r w:rsidR="00223536">
        <w:rPr>
          <w:color w:val="002060"/>
        </w:rPr>
        <w:t>u</w:t>
      </w:r>
      <w:r w:rsidRPr="00C54446">
        <w:rPr>
          <w:color w:val="002060"/>
        </w:rPr>
        <w:t xml:space="preserve"> popredných profesionálov v oblasti služieb, ktorá pomáha zahraničným a domácim subjektom pri ich pôsobení v Slovenskej republike. Združuje viac ako 40 spoločností poskytujúcich poradenské a iné služby investorom v nasledujúcich oblastiach: právne služby, realitné poradenstvo, poradenstvo v oblasti životného prostredia, riadenia, audit finančného poradenstva a dane, architektúra a dizajn, projektový a stavebný manažment, stavebníctvo - inžinierske, IT a telekomunikačné služby. </w:t>
      </w:r>
    </w:p>
    <w:p w14:paraId="7824340C" w14:textId="7B4DE50F" w:rsidR="00C54446" w:rsidRPr="00C54446" w:rsidRDefault="00C54446" w:rsidP="00223536">
      <w:pPr>
        <w:spacing w:after="0" w:line="240" w:lineRule="auto"/>
        <w:jc w:val="both"/>
        <w:rPr>
          <w:color w:val="002060"/>
        </w:rPr>
      </w:pPr>
      <w:r w:rsidRPr="005527AA">
        <w:rPr>
          <w:rFonts w:cstheme="minorHAnsi"/>
          <w:color w:val="002060"/>
        </w:rPr>
        <w:lastRenderedPageBreak/>
        <w:t>V prípade záujmu o konzultácie k týmto službám</w:t>
      </w:r>
      <w:r>
        <w:rPr>
          <w:rFonts w:cstheme="minorHAnsi"/>
          <w:color w:val="002060"/>
        </w:rPr>
        <w:t>:</w:t>
      </w:r>
    </w:p>
    <w:p w14:paraId="422B95D5" w14:textId="116C59B5" w:rsidR="00175ED7" w:rsidRPr="00607F6A" w:rsidRDefault="00AE620C" w:rsidP="00607F6A">
      <w:pPr>
        <w:pStyle w:val="Odsekzoznamu"/>
        <w:numPr>
          <w:ilvl w:val="0"/>
          <w:numId w:val="3"/>
        </w:numPr>
        <w:spacing w:line="240" w:lineRule="auto"/>
        <w:jc w:val="both"/>
        <w:rPr>
          <w:noProof/>
          <w:color w:val="002060"/>
        </w:rPr>
      </w:pPr>
      <w:r w:rsidRPr="00C54446">
        <w:rPr>
          <w:rFonts w:cstheme="minorHAnsi"/>
          <w:color w:val="002060"/>
        </w:rPr>
        <w:t xml:space="preserve">NAPLÁNUJTE SI STRETNUTIE FORMOU ROKOVANIA - v registračnom portáli počas párovania stretnutí </w:t>
      </w:r>
      <w:r w:rsidRPr="00C54446">
        <w:rPr>
          <w:rFonts w:cstheme="minorHAnsi"/>
          <w:noProof/>
          <w:color w:val="002060"/>
        </w:rPr>
        <w:t>zvoľte</w:t>
      </w:r>
      <w:r w:rsidRPr="00C54446">
        <w:rPr>
          <w:noProof/>
          <w:color w:val="002060"/>
        </w:rPr>
        <w:t xml:space="preserve"> „Investment Support Association“</w:t>
      </w:r>
    </w:p>
    <w:p w14:paraId="11BE11DF" w14:textId="1D1FDC68" w:rsidR="00AE620C" w:rsidRDefault="00175ED7" w:rsidP="00223536">
      <w:pPr>
        <w:spacing w:after="0" w:line="240" w:lineRule="auto"/>
        <w:rPr>
          <w:rFonts w:cstheme="minorHAnsi"/>
          <w:b/>
          <w:bCs/>
        </w:rPr>
      </w:pPr>
      <w:r>
        <w:rPr>
          <w:noProof/>
        </w:rPr>
        <w:drawing>
          <wp:inline distT="0" distB="0" distL="0" distR="0" wp14:anchorId="792CC38C" wp14:editId="169C5AE3">
            <wp:extent cx="1237268" cy="400050"/>
            <wp:effectExtent l="0" t="0" r="1270" b="0"/>
            <wp:docPr id="4" name="Obrázok 4" descr="EXIMBANKA SR - Pravidlá používania lo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XIMBANKA SR - Pravidlá používania loga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542" cy="40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5734F4" w14:textId="2E97772B" w:rsidR="00175ED7" w:rsidRPr="00533178" w:rsidRDefault="00175ED7" w:rsidP="00223536">
      <w:pPr>
        <w:spacing w:after="0" w:line="240" w:lineRule="auto"/>
        <w:rPr>
          <w:rFonts w:cstheme="minorHAnsi"/>
          <w:b/>
          <w:bCs/>
          <w:sz w:val="16"/>
          <w:szCs w:val="16"/>
        </w:rPr>
      </w:pPr>
    </w:p>
    <w:p w14:paraId="48696FAE" w14:textId="77777777" w:rsidR="00175ED7" w:rsidRPr="00175ED7" w:rsidRDefault="00175ED7" w:rsidP="00175ED7">
      <w:pPr>
        <w:spacing w:after="0" w:line="240" w:lineRule="auto"/>
        <w:rPr>
          <w:rFonts w:cstheme="minorHAnsi"/>
          <w:color w:val="002060"/>
        </w:rPr>
      </w:pPr>
      <w:r w:rsidRPr="00175ED7">
        <w:rPr>
          <w:rFonts w:cstheme="minorHAnsi"/>
          <w:color w:val="002060"/>
        </w:rPr>
        <w:t>EXIMBANKA SR ako exportno-úverová agentúra je jediný priamy nástroj štátu pre podporu slovenských exportérov. Poskytuje financovanie a poistenie exportu a umožňuje vstup slovenským exportérom do obchodných a investičných vzťahov, kde komerčný finančný sektor prejavuje menší záujem prevziať na seba riziko.</w:t>
      </w:r>
    </w:p>
    <w:p w14:paraId="7D2B6737" w14:textId="36C3EBFF" w:rsidR="00175ED7" w:rsidRPr="00175ED7" w:rsidRDefault="00175ED7" w:rsidP="00175ED7">
      <w:pPr>
        <w:spacing w:after="0" w:line="240" w:lineRule="auto"/>
        <w:rPr>
          <w:rFonts w:cstheme="minorHAnsi"/>
          <w:color w:val="002060"/>
        </w:rPr>
      </w:pPr>
      <w:r w:rsidRPr="00175ED7">
        <w:rPr>
          <w:rFonts w:cstheme="minorHAnsi"/>
          <w:color w:val="002060"/>
        </w:rPr>
        <w:t>EXIMBANKA SR</w:t>
      </w:r>
      <w:r w:rsidR="00533178">
        <w:rPr>
          <w:rFonts w:cstheme="minorHAnsi"/>
          <w:color w:val="002060"/>
        </w:rPr>
        <w:t xml:space="preserve"> </w:t>
      </w:r>
      <w:r w:rsidRPr="00533178">
        <w:rPr>
          <w:rFonts w:cstheme="minorHAnsi"/>
          <w:color w:val="002060"/>
        </w:rPr>
        <w:t>podporuje exportérov bez ohľadu na veľkosť alebo sektor podnikania</w:t>
      </w:r>
      <w:r w:rsidR="00533178">
        <w:rPr>
          <w:rFonts w:cstheme="minorHAnsi"/>
          <w:color w:val="002060"/>
        </w:rPr>
        <w:t xml:space="preserve">. </w:t>
      </w:r>
      <w:r w:rsidR="00533178" w:rsidRPr="00533178">
        <w:rPr>
          <w:rFonts w:cstheme="minorHAnsi"/>
          <w:color w:val="002060"/>
        </w:rPr>
        <w:t>P</w:t>
      </w:r>
      <w:r w:rsidRPr="00533178">
        <w:rPr>
          <w:rFonts w:cstheme="minorHAnsi"/>
          <w:color w:val="002060"/>
        </w:rPr>
        <w:t>rodukty sú určené malým, stredným aj veľkým slovenským podnikateľským subjektom zameraným na export</w:t>
      </w:r>
      <w:r w:rsidR="00533178">
        <w:rPr>
          <w:rFonts w:cstheme="minorHAnsi"/>
          <w:color w:val="002060"/>
        </w:rPr>
        <w:t>. V</w:t>
      </w:r>
      <w:r w:rsidRPr="00533178">
        <w:rPr>
          <w:rFonts w:cstheme="minorHAnsi"/>
          <w:color w:val="002060"/>
        </w:rPr>
        <w:t>ytvára podmienky</w:t>
      </w:r>
      <w:r w:rsidR="00533178">
        <w:rPr>
          <w:rFonts w:cstheme="minorHAnsi"/>
          <w:color w:val="002060"/>
        </w:rPr>
        <w:t xml:space="preserve"> </w:t>
      </w:r>
      <w:r w:rsidRPr="00533178">
        <w:rPr>
          <w:rFonts w:cstheme="minorHAnsi"/>
          <w:color w:val="002060"/>
        </w:rPr>
        <w:t>pre expanziu slovenského exportu predovšetkým do teritórií s rastúcim potenciálom a vyššou mierou teritoriálneho rizika</w:t>
      </w:r>
      <w:r w:rsidR="00533178">
        <w:rPr>
          <w:rFonts w:cstheme="minorHAnsi"/>
          <w:color w:val="002060"/>
        </w:rPr>
        <w:t xml:space="preserve">. </w:t>
      </w:r>
      <w:r w:rsidR="00533178" w:rsidRPr="00533178">
        <w:rPr>
          <w:rFonts w:cstheme="minorHAnsi"/>
          <w:color w:val="002060"/>
        </w:rPr>
        <w:t>Z</w:t>
      </w:r>
      <w:r w:rsidRPr="00533178">
        <w:rPr>
          <w:rFonts w:cstheme="minorHAnsi"/>
          <w:color w:val="002060"/>
        </w:rPr>
        <w:t>vyšuje konkurencieschopnosť slovenských exportérov na medzinárodných trhoch pri minimalizácii ich rizika, poskytuje komplexné riešenie financovania a poistenia exportu</w:t>
      </w:r>
      <w:r w:rsidR="00533178" w:rsidRPr="00533178">
        <w:rPr>
          <w:rFonts w:cstheme="minorHAnsi"/>
          <w:color w:val="002060"/>
        </w:rPr>
        <w:t>,</w:t>
      </w:r>
      <w:r w:rsidR="00533178">
        <w:rPr>
          <w:rFonts w:cstheme="minorHAnsi"/>
          <w:color w:val="002060"/>
        </w:rPr>
        <w:t xml:space="preserve"> </w:t>
      </w:r>
      <w:r w:rsidRPr="00533178">
        <w:rPr>
          <w:rFonts w:cstheme="minorHAnsi"/>
          <w:color w:val="002060"/>
        </w:rPr>
        <w:t>nakombinuje exportérom produkty na mieru.</w:t>
      </w:r>
    </w:p>
    <w:p w14:paraId="05239BDA" w14:textId="77777777" w:rsidR="00175ED7" w:rsidRPr="00175ED7" w:rsidRDefault="00175ED7" w:rsidP="00175ED7">
      <w:pPr>
        <w:spacing w:after="0" w:line="240" w:lineRule="auto"/>
        <w:rPr>
          <w:rFonts w:cstheme="minorHAnsi"/>
          <w:noProof/>
          <w:color w:val="002060"/>
        </w:rPr>
      </w:pPr>
      <w:r w:rsidRPr="00175ED7">
        <w:rPr>
          <w:rFonts w:cstheme="minorHAnsi"/>
          <w:color w:val="002060"/>
        </w:rPr>
        <w:t xml:space="preserve">EXIMBANKA SR prostredníctvom úverov z EIB prináša exportérom výhodné možnosti financovania na </w:t>
      </w:r>
      <w:r w:rsidRPr="00175ED7">
        <w:rPr>
          <w:rFonts w:cstheme="minorHAnsi"/>
          <w:noProof/>
          <w:color w:val="002060"/>
        </w:rPr>
        <w:t>podporu investičných projektov a prevádzkového kapitálu. Zvýhodnené financovanie z prostriedkov EIB reprezentuje zvýhodnená úroková sadzba oproti bežnému úveru znížená minimálne o 0,25 % p.a. Úvery z úverovej linky EIB sú určené pre malé a stredné podniky (MSP) a stredne veľké spoločnosti (MidCaps).</w:t>
      </w:r>
    </w:p>
    <w:p w14:paraId="421EAFC5" w14:textId="77777777" w:rsidR="00175ED7" w:rsidRPr="00175ED7" w:rsidRDefault="00175ED7" w:rsidP="00175ED7">
      <w:pPr>
        <w:spacing w:after="0" w:line="240" w:lineRule="auto"/>
        <w:rPr>
          <w:rFonts w:cstheme="minorHAnsi"/>
          <w:color w:val="002060"/>
        </w:rPr>
      </w:pPr>
      <w:r w:rsidRPr="00175ED7">
        <w:rPr>
          <w:rFonts w:cstheme="minorHAnsi"/>
          <w:color w:val="002060"/>
        </w:rPr>
        <w:t>V prípade záujmu o konzultácie k týmto službám:</w:t>
      </w:r>
    </w:p>
    <w:p w14:paraId="2E49ED89" w14:textId="77777777" w:rsidR="00175ED7" w:rsidRPr="00175ED7" w:rsidRDefault="00175ED7" w:rsidP="00175ED7">
      <w:pPr>
        <w:spacing w:after="0" w:line="240" w:lineRule="auto"/>
        <w:rPr>
          <w:rFonts w:cstheme="minorHAnsi"/>
          <w:color w:val="002060"/>
        </w:rPr>
      </w:pPr>
      <w:r w:rsidRPr="00175ED7">
        <w:rPr>
          <w:rFonts w:cstheme="minorHAnsi"/>
          <w:color w:val="002060"/>
        </w:rPr>
        <w:t>•</w:t>
      </w:r>
      <w:r w:rsidRPr="00175ED7">
        <w:rPr>
          <w:rFonts w:cstheme="minorHAnsi"/>
          <w:color w:val="002060"/>
        </w:rPr>
        <w:tab/>
        <w:t xml:space="preserve">NAVŠTÍVTE KONZULTAČNÝ STÁNOK SARIO PRIAMO POČAS PODUJATIA (iba v prípade osobnej účasti) </w:t>
      </w:r>
    </w:p>
    <w:p w14:paraId="765303D4" w14:textId="389E75E1" w:rsidR="003F29BF" w:rsidRDefault="00175ED7" w:rsidP="00175ED7">
      <w:pPr>
        <w:spacing w:after="0" w:line="240" w:lineRule="auto"/>
        <w:rPr>
          <w:rFonts w:cstheme="minorHAnsi"/>
          <w:color w:val="002060"/>
        </w:rPr>
      </w:pPr>
      <w:r w:rsidRPr="00175ED7">
        <w:rPr>
          <w:rFonts w:cstheme="minorHAnsi"/>
          <w:color w:val="002060"/>
        </w:rPr>
        <w:t>•</w:t>
      </w:r>
      <w:r w:rsidRPr="00175ED7">
        <w:rPr>
          <w:rFonts w:cstheme="minorHAnsi"/>
          <w:color w:val="002060"/>
        </w:rPr>
        <w:tab/>
        <w:t>NAPLÁNUJTE SI STRETNUTIE FORMOU ROKOVANIA - v registračnom portáli počas párovania stretnutí zvoľte “EXIMBANKA SR“</w:t>
      </w:r>
    </w:p>
    <w:p w14:paraId="08FBD022" w14:textId="3F6C6BA3" w:rsidR="003F29BF" w:rsidRDefault="003F29BF" w:rsidP="00175ED7">
      <w:pPr>
        <w:spacing w:after="0" w:line="240" w:lineRule="auto"/>
        <w:rPr>
          <w:rFonts w:cstheme="minorHAnsi"/>
          <w:color w:val="002060"/>
        </w:rPr>
      </w:pPr>
    </w:p>
    <w:p w14:paraId="431E09B6" w14:textId="2058C9B3" w:rsidR="003F29BF" w:rsidRDefault="003F29BF" w:rsidP="00175ED7">
      <w:pPr>
        <w:spacing w:after="0" w:line="240" w:lineRule="auto"/>
        <w:rPr>
          <w:rFonts w:cstheme="minorHAnsi"/>
          <w:color w:val="002060"/>
        </w:rPr>
      </w:pPr>
      <w:r>
        <w:rPr>
          <w:rFonts w:cstheme="minorHAnsi"/>
          <w:noProof/>
          <w:color w:val="002060"/>
        </w:rPr>
        <w:drawing>
          <wp:inline distT="0" distB="0" distL="0" distR="0" wp14:anchorId="46CC216B" wp14:editId="7B6D61BA">
            <wp:extent cx="2121535" cy="619125"/>
            <wp:effectExtent l="0" t="0" r="0" b="9525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6733" cy="623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93E934D" w14:textId="77777777" w:rsidR="003F29BF" w:rsidRPr="003F29BF" w:rsidRDefault="003F29BF" w:rsidP="00175ED7">
      <w:pPr>
        <w:spacing w:after="0" w:line="240" w:lineRule="auto"/>
        <w:rPr>
          <w:rFonts w:cstheme="minorHAnsi"/>
          <w:color w:val="002060"/>
          <w:sz w:val="16"/>
          <w:szCs w:val="16"/>
        </w:rPr>
      </w:pPr>
    </w:p>
    <w:p w14:paraId="64D3DB00" w14:textId="3BCF15A2" w:rsidR="003F29BF" w:rsidRPr="003F29BF" w:rsidRDefault="003F29BF" w:rsidP="003F29BF">
      <w:pPr>
        <w:spacing w:after="0" w:line="240" w:lineRule="auto"/>
        <w:rPr>
          <w:rFonts w:cstheme="minorHAnsi"/>
          <w:color w:val="002060"/>
        </w:rPr>
      </w:pPr>
      <w:r w:rsidRPr="003F29BF">
        <w:rPr>
          <w:rFonts w:cstheme="minorHAnsi"/>
          <w:color w:val="002060"/>
        </w:rPr>
        <w:t xml:space="preserve">MINISTERTSVO ZAHRANIČNÝCH VECÍ A EURÓPSKYCH ZÁLEŽITOSTÍ SR – ZASTUPITEĽSKÉ ÚRADY SLOVENSKEJ REBUBLIKY V ZAHRANIČÍ </w:t>
      </w:r>
    </w:p>
    <w:p w14:paraId="2E858DDB" w14:textId="77777777" w:rsidR="003F29BF" w:rsidRPr="003F29BF" w:rsidRDefault="003F29BF" w:rsidP="003F29BF">
      <w:pPr>
        <w:spacing w:after="0" w:line="240" w:lineRule="auto"/>
        <w:rPr>
          <w:rFonts w:cstheme="minorHAnsi"/>
          <w:color w:val="002060"/>
        </w:rPr>
      </w:pPr>
      <w:r w:rsidRPr="003F29BF">
        <w:rPr>
          <w:rFonts w:cstheme="minorHAnsi"/>
          <w:color w:val="002060"/>
        </w:rPr>
        <w:t xml:space="preserve">V prípade záujmu o vyhľadanie potenciálnych obchodných partnerov a príležitostí pre slovenské firmy v konkrétnom teritóriu, či sprostredkovanie kontaktov a rôznych informácií o danom trhu, si vopred naplánujte stretnutie z ekonomickým diplomatom priamo v teritóriu. </w:t>
      </w:r>
    </w:p>
    <w:p w14:paraId="549FD1E4" w14:textId="07E99F0F" w:rsidR="003F29BF" w:rsidRPr="0047254D" w:rsidRDefault="003F29BF" w:rsidP="0047254D">
      <w:pPr>
        <w:pStyle w:val="Odsekzoznamu"/>
        <w:numPr>
          <w:ilvl w:val="0"/>
          <w:numId w:val="15"/>
        </w:numPr>
        <w:spacing w:after="0" w:line="240" w:lineRule="auto"/>
        <w:rPr>
          <w:rFonts w:cstheme="minorHAnsi"/>
          <w:noProof/>
          <w:color w:val="002060"/>
        </w:rPr>
      </w:pPr>
      <w:r w:rsidRPr="0047254D">
        <w:rPr>
          <w:rFonts w:cstheme="minorHAnsi"/>
          <w:color w:val="002060"/>
        </w:rPr>
        <w:t xml:space="preserve">VEĽVYSLANECTVO SLOVENSKEJ REPUBLIKY V BELGICKU (BRUSEL) - v registračnom portáli </w:t>
      </w:r>
      <w:r w:rsidRPr="0047254D">
        <w:rPr>
          <w:rFonts w:cstheme="minorHAnsi"/>
          <w:noProof/>
          <w:color w:val="002060"/>
        </w:rPr>
        <w:t>zvoľte „Embassy of the Slovak Republic in Brussels“</w:t>
      </w:r>
    </w:p>
    <w:p w14:paraId="1243EEAC" w14:textId="2887A478" w:rsidR="003F29BF" w:rsidRPr="0047254D" w:rsidRDefault="003F29BF" w:rsidP="0047254D">
      <w:pPr>
        <w:pStyle w:val="Odsekzoznamu"/>
        <w:numPr>
          <w:ilvl w:val="0"/>
          <w:numId w:val="15"/>
        </w:numPr>
        <w:spacing w:after="0" w:line="240" w:lineRule="auto"/>
        <w:rPr>
          <w:rFonts w:cstheme="minorHAnsi"/>
          <w:noProof/>
          <w:color w:val="002060"/>
        </w:rPr>
      </w:pPr>
      <w:r w:rsidRPr="0047254D">
        <w:rPr>
          <w:rFonts w:cstheme="minorHAnsi"/>
          <w:noProof/>
          <w:color w:val="002060"/>
        </w:rPr>
        <w:t>VEĽVYSLANECTVO SLOVENSKEJ REPUBLIKY V CHORVÁTSKU (ZÁHREB) - v registračnom portáli zvoľte „Embassy of the Slovak Republic in Zagreb“</w:t>
      </w:r>
    </w:p>
    <w:p w14:paraId="05B773BF" w14:textId="76BD54E6" w:rsidR="0047254D" w:rsidRPr="0047254D" w:rsidRDefault="003F29BF" w:rsidP="0047254D">
      <w:pPr>
        <w:pStyle w:val="Odsekzoznamu"/>
        <w:numPr>
          <w:ilvl w:val="0"/>
          <w:numId w:val="15"/>
        </w:numPr>
        <w:spacing w:after="0" w:line="240" w:lineRule="auto"/>
        <w:rPr>
          <w:rFonts w:cstheme="minorHAnsi"/>
          <w:noProof/>
          <w:color w:val="002060"/>
        </w:rPr>
      </w:pPr>
      <w:r w:rsidRPr="0047254D">
        <w:rPr>
          <w:rFonts w:cstheme="minorHAnsi"/>
          <w:noProof/>
          <w:color w:val="002060"/>
        </w:rPr>
        <w:t>VEĽVYSLANECTVO SLOVENSKEJ REPUBLIKY V POĽSKU (VARŠAVA) - v registračnom portáli zvoľte „Embassy of the Slovak Republic in Warsaw“</w:t>
      </w:r>
    </w:p>
    <w:p w14:paraId="1AC54CA1" w14:textId="77777777" w:rsidR="0047254D" w:rsidRPr="0047254D" w:rsidRDefault="0047254D" w:rsidP="0047254D">
      <w:pPr>
        <w:pStyle w:val="Odsekzoznamu"/>
        <w:numPr>
          <w:ilvl w:val="0"/>
          <w:numId w:val="15"/>
        </w:numPr>
        <w:spacing w:after="0" w:line="240" w:lineRule="auto"/>
        <w:rPr>
          <w:rFonts w:cstheme="minorHAnsi"/>
          <w:noProof/>
          <w:color w:val="002060"/>
        </w:rPr>
      </w:pPr>
      <w:r w:rsidRPr="0047254D">
        <w:rPr>
          <w:rFonts w:cstheme="minorHAnsi"/>
          <w:noProof/>
          <w:color w:val="002060"/>
        </w:rPr>
        <w:t>VEĽVYSLANECTVO SLOVENSKEJ REPUBLIKY V SRBSKU (BELEHRAD) - v registračnom portáli zvoľte Embassy of the Slovak Republic in Belgrade</w:t>
      </w:r>
    </w:p>
    <w:p w14:paraId="1E1978BC" w14:textId="77777777" w:rsidR="0047254D" w:rsidRPr="0047254D" w:rsidRDefault="0047254D" w:rsidP="0047254D">
      <w:pPr>
        <w:pStyle w:val="Odsekzoznamu"/>
        <w:numPr>
          <w:ilvl w:val="0"/>
          <w:numId w:val="15"/>
        </w:numPr>
        <w:spacing w:after="0" w:line="240" w:lineRule="auto"/>
        <w:rPr>
          <w:rFonts w:cstheme="minorHAnsi"/>
          <w:noProof/>
          <w:color w:val="002060"/>
        </w:rPr>
      </w:pPr>
      <w:r w:rsidRPr="0047254D">
        <w:rPr>
          <w:rFonts w:cstheme="minorHAnsi"/>
          <w:noProof/>
          <w:color w:val="002060"/>
        </w:rPr>
        <w:t>VEĽVYSLANECTVO SLOVENSKEJ REPUBLIKY V ČÍNE (PEKING) - v registračnom portáli zvoľte Embassy of the Slovak Republic in Beijing</w:t>
      </w:r>
    </w:p>
    <w:p w14:paraId="52397945" w14:textId="77777777" w:rsidR="0047254D" w:rsidRPr="0047254D" w:rsidRDefault="0047254D" w:rsidP="0047254D">
      <w:pPr>
        <w:pStyle w:val="Odsekzoznamu"/>
        <w:numPr>
          <w:ilvl w:val="0"/>
          <w:numId w:val="15"/>
        </w:numPr>
        <w:spacing w:after="0" w:line="240" w:lineRule="auto"/>
        <w:rPr>
          <w:rFonts w:cstheme="minorHAnsi"/>
          <w:noProof/>
          <w:color w:val="002060"/>
        </w:rPr>
      </w:pPr>
      <w:r w:rsidRPr="0047254D">
        <w:rPr>
          <w:rFonts w:cstheme="minorHAnsi"/>
          <w:noProof/>
          <w:color w:val="002060"/>
        </w:rPr>
        <w:t>VEĽVYSLANECTVO SLOVENSKEJ REPUBLIKY V ÍRSKU (DUBLIN) - v registračnom portáli zvoľte Embassy of the Slovak Republic in Dublin</w:t>
      </w:r>
    </w:p>
    <w:p w14:paraId="01EE3605" w14:textId="77777777" w:rsidR="0047254D" w:rsidRPr="0047254D" w:rsidRDefault="0047254D" w:rsidP="0047254D">
      <w:pPr>
        <w:pStyle w:val="Odsekzoznamu"/>
        <w:numPr>
          <w:ilvl w:val="0"/>
          <w:numId w:val="15"/>
        </w:numPr>
        <w:spacing w:after="0" w:line="240" w:lineRule="auto"/>
        <w:rPr>
          <w:rFonts w:cstheme="minorHAnsi"/>
          <w:noProof/>
          <w:color w:val="002060"/>
        </w:rPr>
      </w:pPr>
      <w:r w:rsidRPr="0047254D">
        <w:rPr>
          <w:rFonts w:cstheme="minorHAnsi"/>
          <w:noProof/>
          <w:color w:val="002060"/>
        </w:rPr>
        <w:t>VEĽVYSLANECTVO SLOVENSKEJ REPUBLIKY V BRAZÍLII - v registračnom portáli zvoľte „Embassy of the Slovak Republic in Brazilia“</w:t>
      </w:r>
    </w:p>
    <w:p w14:paraId="2A9B0B26" w14:textId="77777777" w:rsidR="0047254D" w:rsidRPr="0047254D" w:rsidRDefault="0047254D" w:rsidP="0047254D">
      <w:pPr>
        <w:pStyle w:val="Odsekzoznamu"/>
        <w:numPr>
          <w:ilvl w:val="0"/>
          <w:numId w:val="15"/>
        </w:numPr>
        <w:spacing w:after="0" w:line="240" w:lineRule="auto"/>
        <w:rPr>
          <w:rFonts w:cstheme="minorHAnsi"/>
          <w:noProof/>
          <w:color w:val="002060"/>
        </w:rPr>
      </w:pPr>
      <w:r w:rsidRPr="0047254D">
        <w:rPr>
          <w:rFonts w:cstheme="minorHAnsi"/>
          <w:noProof/>
          <w:color w:val="002060"/>
        </w:rPr>
        <w:lastRenderedPageBreak/>
        <w:t>VEĽVYSLANECTVO SLOVENSKEJ REPUBLIKY V KAZACHSTANE (NUR-SULTAN) - v registračnom portáli zvoľte „Embassy of the Slovak Republic in Nur-Sultan“</w:t>
      </w:r>
    </w:p>
    <w:p w14:paraId="19078687" w14:textId="47DA5EB3" w:rsidR="0047254D" w:rsidRDefault="0047254D" w:rsidP="0047254D">
      <w:pPr>
        <w:pStyle w:val="Odsekzoznamu"/>
        <w:numPr>
          <w:ilvl w:val="0"/>
          <w:numId w:val="15"/>
        </w:numPr>
        <w:spacing w:after="0" w:line="240" w:lineRule="auto"/>
        <w:rPr>
          <w:rFonts w:cstheme="minorHAnsi"/>
          <w:noProof/>
          <w:color w:val="002060"/>
        </w:rPr>
      </w:pPr>
      <w:r w:rsidRPr="0047254D">
        <w:rPr>
          <w:rFonts w:cstheme="minorHAnsi"/>
          <w:noProof/>
          <w:color w:val="002060"/>
        </w:rPr>
        <w:t>GENERÁLNY KONZULÁT SR V ISTANBULE - v registračnom portáli zvoľte „Consulate General of Slovak Republic in Istanbul</w:t>
      </w:r>
    </w:p>
    <w:p w14:paraId="1E41941C" w14:textId="77777777" w:rsidR="001E3D42" w:rsidRPr="001E3D42" w:rsidRDefault="001E3D42" w:rsidP="001E3D42">
      <w:pPr>
        <w:pStyle w:val="Odsekzoznamu"/>
        <w:numPr>
          <w:ilvl w:val="0"/>
          <w:numId w:val="15"/>
        </w:numPr>
        <w:spacing w:after="0" w:line="240" w:lineRule="auto"/>
        <w:jc w:val="both"/>
        <w:rPr>
          <w:rFonts w:eastAsia="Times New Roman" w:cstheme="minorHAnsi"/>
          <w:noProof/>
          <w:color w:val="002060"/>
          <w:lang w:eastAsia="sk-SK"/>
        </w:rPr>
      </w:pPr>
      <w:r w:rsidRPr="001E3D42">
        <w:rPr>
          <w:rFonts w:cstheme="minorHAnsi"/>
          <w:noProof/>
          <w:color w:val="002060"/>
        </w:rPr>
        <w:t xml:space="preserve">VEĽVYSLANECTVO SLOVENSKEJ REPUBLIKY VO ŠVÉDSKU (Štokholm) - </w:t>
      </w:r>
      <w:r w:rsidRPr="001E3D42">
        <w:rPr>
          <w:rFonts w:eastAsia="Times New Roman" w:cstheme="minorHAnsi"/>
          <w:noProof/>
          <w:color w:val="002060"/>
          <w:lang w:eastAsia="sk-SK"/>
        </w:rPr>
        <w:t>v registračnom portáli zvoľte „Embassy of the Slovak Republic“</w:t>
      </w:r>
    </w:p>
    <w:p w14:paraId="54DBB9E8" w14:textId="77777777" w:rsidR="001E3D42" w:rsidRPr="001E3D42" w:rsidRDefault="001E3D42" w:rsidP="001E3D42">
      <w:pPr>
        <w:pStyle w:val="Odsekzoznamu"/>
        <w:numPr>
          <w:ilvl w:val="0"/>
          <w:numId w:val="15"/>
        </w:numPr>
        <w:spacing w:after="0" w:line="240" w:lineRule="auto"/>
        <w:jc w:val="both"/>
        <w:rPr>
          <w:rFonts w:eastAsia="Times New Roman" w:cstheme="minorHAnsi"/>
          <w:noProof/>
          <w:color w:val="002060"/>
          <w:lang w:eastAsia="sk-SK"/>
        </w:rPr>
      </w:pPr>
      <w:r w:rsidRPr="001E3D42">
        <w:rPr>
          <w:rFonts w:cstheme="minorHAnsi"/>
          <w:noProof/>
          <w:color w:val="002060"/>
        </w:rPr>
        <w:t xml:space="preserve">VEĽVYSLANECTVO SLOVENSKEJ REPUBLIKY V GRÉCKU (Atény) - </w:t>
      </w:r>
      <w:r w:rsidRPr="001E3D42">
        <w:rPr>
          <w:rFonts w:eastAsia="Times New Roman" w:cstheme="minorHAnsi"/>
          <w:noProof/>
          <w:color w:val="002060"/>
          <w:lang w:eastAsia="sk-SK"/>
        </w:rPr>
        <w:t>v registračnom portáli zvoľte „Embassy of the Slovak Republic in Athens“</w:t>
      </w:r>
    </w:p>
    <w:p w14:paraId="0C77DAEB" w14:textId="77777777" w:rsidR="001E3D42" w:rsidRPr="001E3D42" w:rsidRDefault="001E3D42" w:rsidP="001E3D42">
      <w:pPr>
        <w:pStyle w:val="Odsekzoznamu"/>
        <w:numPr>
          <w:ilvl w:val="0"/>
          <w:numId w:val="15"/>
        </w:numPr>
        <w:spacing w:after="0" w:line="240" w:lineRule="auto"/>
        <w:jc w:val="both"/>
        <w:rPr>
          <w:rFonts w:eastAsia="Times New Roman" w:cstheme="minorHAnsi"/>
          <w:noProof/>
          <w:color w:val="002060"/>
          <w:lang w:eastAsia="sk-SK"/>
        </w:rPr>
      </w:pPr>
      <w:r w:rsidRPr="001E3D42">
        <w:rPr>
          <w:rFonts w:cstheme="minorHAnsi"/>
          <w:noProof/>
          <w:color w:val="002060"/>
        </w:rPr>
        <w:t xml:space="preserve">VEĽVYSLANECTVO SLOVENSKEJ REPUBLIKY V LIBANONE (Bejrút) - </w:t>
      </w:r>
      <w:r w:rsidRPr="001E3D42">
        <w:rPr>
          <w:rFonts w:eastAsia="Times New Roman" w:cstheme="minorHAnsi"/>
          <w:noProof/>
          <w:color w:val="002060"/>
          <w:lang w:eastAsia="sk-SK"/>
        </w:rPr>
        <w:t>v registračnom portáli zvoľte „Embassy of the Slovak Republic in Bejrut“</w:t>
      </w:r>
    </w:p>
    <w:p w14:paraId="6D16107B" w14:textId="77777777" w:rsidR="001E3D42" w:rsidRPr="001E3D42" w:rsidRDefault="001E3D42" w:rsidP="001E3D42">
      <w:pPr>
        <w:pStyle w:val="Odsekzoznamu"/>
        <w:numPr>
          <w:ilvl w:val="0"/>
          <w:numId w:val="15"/>
        </w:numPr>
        <w:spacing w:after="0" w:line="240" w:lineRule="auto"/>
        <w:jc w:val="both"/>
        <w:rPr>
          <w:rFonts w:eastAsia="Times New Roman" w:cstheme="minorHAnsi"/>
          <w:noProof/>
          <w:color w:val="002060"/>
          <w:lang w:eastAsia="sk-SK"/>
        </w:rPr>
      </w:pPr>
      <w:r w:rsidRPr="001E3D42">
        <w:rPr>
          <w:rFonts w:cstheme="minorHAnsi"/>
          <w:noProof/>
          <w:color w:val="002060"/>
        </w:rPr>
        <w:t xml:space="preserve">VEĽVYSLANECTVO SLOVENSKEJ REPUBLIKY V Jakarte - </w:t>
      </w:r>
      <w:r w:rsidRPr="001E3D42">
        <w:rPr>
          <w:rFonts w:eastAsia="Times New Roman" w:cstheme="minorHAnsi"/>
          <w:noProof/>
          <w:color w:val="002060"/>
          <w:lang w:eastAsia="sk-SK"/>
        </w:rPr>
        <w:t>v registračnom portáli zvoľte „Embassy of the Slovak Republic in Jakarta“</w:t>
      </w:r>
    </w:p>
    <w:p w14:paraId="028337D9" w14:textId="77777777" w:rsidR="001E3D42" w:rsidRPr="001E3D42" w:rsidRDefault="001E3D42" w:rsidP="001E3D42">
      <w:pPr>
        <w:pStyle w:val="Odsekzoznamu"/>
        <w:numPr>
          <w:ilvl w:val="0"/>
          <w:numId w:val="15"/>
        </w:numPr>
        <w:spacing w:after="0" w:line="240" w:lineRule="auto"/>
        <w:jc w:val="both"/>
        <w:rPr>
          <w:rFonts w:eastAsia="Times New Roman" w:cstheme="minorHAnsi"/>
          <w:noProof/>
          <w:color w:val="002060"/>
          <w:lang w:eastAsia="sk-SK"/>
        </w:rPr>
      </w:pPr>
      <w:r w:rsidRPr="001E3D42">
        <w:rPr>
          <w:rFonts w:cstheme="minorHAnsi"/>
          <w:noProof/>
          <w:color w:val="002060"/>
        </w:rPr>
        <w:t xml:space="preserve">VEĽVYSLANECTVO SLOVENSKEJ REPUBLIKY V SLOVINSKU (Ľubľana) - </w:t>
      </w:r>
      <w:r w:rsidRPr="001E3D42">
        <w:rPr>
          <w:rFonts w:eastAsia="Times New Roman" w:cstheme="minorHAnsi"/>
          <w:noProof/>
          <w:color w:val="002060"/>
          <w:lang w:eastAsia="sk-SK"/>
        </w:rPr>
        <w:t>v registračnom portáli zvoľte „Embassy of the Slovak Republic in Ljubljana“</w:t>
      </w:r>
    </w:p>
    <w:p w14:paraId="7F02285D" w14:textId="77777777" w:rsidR="001E3D42" w:rsidRPr="001E3D42" w:rsidRDefault="001E3D42" w:rsidP="001E3D42">
      <w:pPr>
        <w:pStyle w:val="Odsekzoznamu"/>
        <w:numPr>
          <w:ilvl w:val="0"/>
          <w:numId w:val="15"/>
        </w:numPr>
        <w:spacing w:after="0" w:line="240" w:lineRule="auto"/>
        <w:jc w:val="both"/>
        <w:rPr>
          <w:rFonts w:eastAsia="Times New Roman" w:cstheme="minorHAnsi"/>
          <w:noProof/>
          <w:color w:val="002060"/>
          <w:lang w:eastAsia="sk-SK"/>
        </w:rPr>
      </w:pPr>
      <w:r w:rsidRPr="001E3D42">
        <w:rPr>
          <w:rFonts w:cstheme="minorHAnsi"/>
          <w:noProof/>
          <w:color w:val="002060"/>
        </w:rPr>
        <w:t xml:space="preserve">VEĽVYSLANECTVO SLOVENSKEJ REPUBLIKY VO VEĽKEJ BRITÁNII (Londýn) - </w:t>
      </w:r>
      <w:r w:rsidRPr="001E3D42">
        <w:rPr>
          <w:rFonts w:eastAsia="Times New Roman" w:cstheme="minorHAnsi"/>
          <w:noProof/>
          <w:color w:val="002060"/>
          <w:lang w:eastAsia="sk-SK"/>
        </w:rPr>
        <w:t>v registračnom portáli zvoľte „Embassy of the Slovak Republic in London“</w:t>
      </w:r>
    </w:p>
    <w:p w14:paraId="10D38242" w14:textId="77777777" w:rsidR="001E3D42" w:rsidRPr="001E3D42" w:rsidRDefault="001E3D42" w:rsidP="001E3D42">
      <w:pPr>
        <w:pStyle w:val="Odsekzoznamu"/>
        <w:numPr>
          <w:ilvl w:val="0"/>
          <w:numId w:val="15"/>
        </w:numPr>
        <w:spacing w:after="0" w:line="240" w:lineRule="auto"/>
        <w:jc w:val="both"/>
        <w:rPr>
          <w:rFonts w:eastAsia="Times New Roman" w:cstheme="minorHAnsi"/>
          <w:noProof/>
          <w:color w:val="002060"/>
          <w:lang w:eastAsia="sk-SK"/>
        </w:rPr>
      </w:pPr>
      <w:r w:rsidRPr="001E3D42">
        <w:rPr>
          <w:rFonts w:cstheme="minorHAnsi"/>
          <w:noProof/>
          <w:color w:val="002060"/>
        </w:rPr>
        <w:t xml:space="preserve">VEĽVYSLANECTVO SLOVENSKEJ REPUBLIKY V MEXIKU - </w:t>
      </w:r>
      <w:r w:rsidRPr="001E3D42">
        <w:rPr>
          <w:rFonts w:eastAsia="Times New Roman" w:cstheme="minorHAnsi"/>
          <w:noProof/>
          <w:color w:val="002060"/>
          <w:lang w:eastAsia="sk-SK"/>
        </w:rPr>
        <w:t>v registračnom portáli zvoľte „Embassy of the Slovak Republic in Mexico“</w:t>
      </w:r>
    </w:p>
    <w:p w14:paraId="1D38DBF2" w14:textId="77777777" w:rsidR="001E3D42" w:rsidRPr="001E3D42" w:rsidRDefault="001E3D42" w:rsidP="001E3D42">
      <w:pPr>
        <w:pStyle w:val="Odsekzoznamu"/>
        <w:numPr>
          <w:ilvl w:val="0"/>
          <w:numId w:val="15"/>
        </w:numPr>
        <w:spacing w:after="0" w:line="240" w:lineRule="auto"/>
        <w:jc w:val="both"/>
        <w:rPr>
          <w:rFonts w:eastAsia="Times New Roman" w:cstheme="minorHAnsi"/>
          <w:noProof/>
          <w:color w:val="002060"/>
          <w:lang w:eastAsia="sk-SK"/>
        </w:rPr>
      </w:pPr>
      <w:r w:rsidRPr="001E3D42">
        <w:rPr>
          <w:rFonts w:cstheme="minorHAnsi"/>
          <w:noProof/>
          <w:color w:val="002060"/>
        </w:rPr>
        <w:t xml:space="preserve">VEĽVYSLANECTVO SLOVENSKEJ REPUBLIKY V NÓRSKU (Oslo) - </w:t>
      </w:r>
      <w:r w:rsidRPr="001E3D42">
        <w:rPr>
          <w:rFonts w:eastAsia="Times New Roman" w:cstheme="minorHAnsi"/>
          <w:noProof/>
          <w:color w:val="002060"/>
          <w:lang w:eastAsia="sk-SK"/>
        </w:rPr>
        <w:t>v registračnom portáli zvoľte „Embassy of the Slovak Republic in Oslo“</w:t>
      </w:r>
    </w:p>
    <w:p w14:paraId="295A8EB5" w14:textId="77777777" w:rsidR="001E3D42" w:rsidRPr="001E3D42" w:rsidRDefault="001E3D42" w:rsidP="001E3D42">
      <w:pPr>
        <w:pStyle w:val="Odsekzoznamu"/>
        <w:numPr>
          <w:ilvl w:val="0"/>
          <w:numId w:val="15"/>
        </w:numPr>
        <w:spacing w:after="0" w:line="240" w:lineRule="auto"/>
        <w:jc w:val="both"/>
        <w:rPr>
          <w:rFonts w:eastAsia="Times New Roman" w:cstheme="minorHAnsi"/>
          <w:noProof/>
          <w:color w:val="002060"/>
          <w:lang w:eastAsia="sk-SK"/>
        </w:rPr>
      </w:pPr>
      <w:r w:rsidRPr="001E3D42">
        <w:rPr>
          <w:rFonts w:cstheme="minorHAnsi"/>
          <w:noProof/>
          <w:color w:val="002060"/>
        </w:rPr>
        <w:t xml:space="preserve">VEĽVYSLANECTVO SLOVENSKEJ REPUBLIKY VO FRANCÚZSKU (Paríž) - </w:t>
      </w:r>
      <w:r w:rsidRPr="001E3D42">
        <w:rPr>
          <w:rFonts w:eastAsia="Times New Roman" w:cstheme="minorHAnsi"/>
          <w:noProof/>
          <w:color w:val="002060"/>
          <w:lang w:eastAsia="sk-SK"/>
        </w:rPr>
        <w:t>v registračnom portáli zvoľte „Embassy of the Slovak Republic in Paris“</w:t>
      </w:r>
    </w:p>
    <w:p w14:paraId="12218DA6" w14:textId="77777777" w:rsidR="001E3D42" w:rsidRPr="001E3D42" w:rsidRDefault="001E3D42" w:rsidP="001E3D42">
      <w:pPr>
        <w:pStyle w:val="Odsekzoznamu"/>
        <w:numPr>
          <w:ilvl w:val="0"/>
          <w:numId w:val="15"/>
        </w:numPr>
        <w:spacing w:after="0" w:line="240" w:lineRule="auto"/>
        <w:jc w:val="both"/>
        <w:rPr>
          <w:rFonts w:eastAsia="Times New Roman" w:cstheme="minorHAnsi"/>
          <w:noProof/>
          <w:color w:val="002060"/>
          <w:lang w:eastAsia="sk-SK"/>
        </w:rPr>
      </w:pPr>
      <w:r w:rsidRPr="001E3D42">
        <w:rPr>
          <w:rFonts w:cstheme="minorHAnsi"/>
          <w:noProof/>
          <w:color w:val="002060"/>
        </w:rPr>
        <w:t xml:space="preserve">VEĽVYSLANECTVO SLOVENSKEJ REPUBLIKY V MACEDÓNSKU (Skopje) - </w:t>
      </w:r>
      <w:r w:rsidRPr="001E3D42">
        <w:rPr>
          <w:rFonts w:eastAsia="Times New Roman" w:cstheme="minorHAnsi"/>
          <w:noProof/>
          <w:color w:val="002060"/>
          <w:lang w:eastAsia="sk-SK"/>
        </w:rPr>
        <w:t>v registračnom portáli zvoľte „Embassy of the Slovak Republic in Skopje“</w:t>
      </w:r>
    </w:p>
    <w:p w14:paraId="2C43CF41" w14:textId="77777777" w:rsidR="001E3D42" w:rsidRPr="001E3D42" w:rsidRDefault="001E3D42" w:rsidP="001E3D42">
      <w:pPr>
        <w:pStyle w:val="Odsekzoznamu"/>
        <w:numPr>
          <w:ilvl w:val="0"/>
          <w:numId w:val="15"/>
        </w:numPr>
        <w:spacing w:after="0" w:line="240" w:lineRule="auto"/>
        <w:jc w:val="both"/>
        <w:rPr>
          <w:rFonts w:eastAsia="Times New Roman" w:cstheme="minorHAnsi"/>
          <w:noProof/>
          <w:color w:val="002060"/>
          <w:lang w:eastAsia="sk-SK"/>
        </w:rPr>
      </w:pPr>
      <w:r w:rsidRPr="001E3D42">
        <w:rPr>
          <w:rFonts w:cstheme="minorHAnsi"/>
          <w:noProof/>
          <w:color w:val="002060"/>
        </w:rPr>
        <w:t xml:space="preserve">VEĽVYSLANECTVO SLOVENSKEJ REPUBLIKY V UZBEKISTANE (Taškent) - </w:t>
      </w:r>
      <w:r w:rsidRPr="001E3D42">
        <w:rPr>
          <w:rFonts w:eastAsia="Times New Roman" w:cstheme="minorHAnsi"/>
          <w:noProof/>
          <w:color w:val="002060"/>
          <w:lang w:eastAsia="sk-SK"/>
        </w:rPr>
        <w:t>v registračnom portáli zvoľte „Embassy of the Slovak Republic in Tashkent“</w:t>
      </w:r>
    </w:p>
    <w:p w14:paraId="4072C210" w14:textId="77777777" w:rsidR="001E3D42" w:rsidRPr="001E3D42" w:rsidRDefault="001E3D42" w:rsidP="001E3D42">
      <w:pPr>
        <w:pStyle w:val="Odsekzoznamu"/>
        <w:numPr>
          <w:ilvl w:val="0"/>
          <w:numId w:val="15"/>
        </w:numPr>
        <w:spacing w:after="0" w:line="240" w:lineRule="auto"/>
        <w:jc w:val="both"/>
        <w:rPr>
          <w:rFonts w:eastAsia="Times New Roman" w:cstheme="minorHAnsi"/>
          <w:noProof/>
          <w:color w:val="002060"/>
          <w:lang w:eastAsia="sk-SK"/>
        </w:rPr>
      </w:pPr>
      <w:r w:rsidRPr="001E3D42">
        <w:rPr>
          <w:rFonts w:cstheme="minorHAnsi"/>
          <w:noProof/>
          <w:color w:val="002060"/>
        </w:rPr>
        <w:t xml:space="preserve">VEĽVYSLANECTVO SLOVENSKEJ REPUBLIKY V IZRAELI (Tel Aviv) - </w:t>
      </w:r>
      <w:r w:rsidRPr="001E3D42">
        <w:rPr>
          <w:rFonts w:eastAsia="Times New Roman" w:cstheme="minorHAnsi"/>
          <w:noProof/>
          <w:color w:val="002060"/>
          <w:lang w:eastAsia="sk-SK"/>
        </w:rPr>
        <w:t>v registračnom portáli zvoľte „Embassy of the Slovak Republic in Tel Aviv“</w:t>
      </w:r>
    </w:p>
    <w:p w14:paraId="0D8BA44D" w14:textId="77777777" w:rsidR="001E3D42" w:rsidRPr="001E3D42" w:rsidRDefault="001E3D42" w:rsidP="001E3D42">
      <w:pPr>
        <w:pStyle w:val="Odsekzoznamu"/>
        <w:numPr>
          <w:ilvl w:val="0"/>
          <w:numId w:val="15"/>
        </w:numPr>
        <w:spacing w:after="0" w:line="240" w:lineRule="auto"/>
        <w:jc w:val="both"/>
        <w:rPr>
          <w:rFonts w:eastAsia="Times New Roman" w:cstheme="minorHAnsi"/>
          <w:noProof/>
          <w:color w:val="002060"/>
          <w:lang w:eastAsia="sk-SK"/>
        </w:rPr>
      </w:pPr>
      <w:r w:rsidRPr="001E3D42">
        <w:rPr>
          <w:rFonts w:cstheme="minorHAnsi"/>
          <w:noProof/>
          <w:color w:val="002060"/>
        </w:rPr>
        <w:t xml:space="preserve">VEĽVYSLANECTVO SLOVENSKEJ REPUBLIKY V ČECHÁCH (Praha) - </w:t>
      </w:r>
      <w:r w:rsidRPr="001E3D42">
        <w:rPr>
          <w:rFonts w:eastAsia="Times New Roman" w:cstheme="minorHAnsi"/>
          <w:noProof/>
          <w:color w:val="002060"/>
          <w:lang w:eastAsia="sk-SK"/>
        </w:rPr>
        <w:t>v registračnom portáli zvoľte „Embassy of the Slovak Republic in Prague“</w:t>
      </w:r>
    </w:p>
    <w:p w14:paraId="1F6FC768" w14:textId="27CDC09F" w:rsidR="001E3D42" w:rsidRPr="001E3D42" w:rsidRDefault="001E3D42" w:rsidP="001E3D42">
      <w:pPr>
        <w:pStyle w:val="Odsekzoznamu"/>
        <w:numPr>
          <w:ilvl w:val="0"/>
          <w:numId w:val="15"/>
        </w:numPr>
        <w:spacing w:after="0" w:line="240" w:lineRule="auto"/>
        <w:jc w:val="both"/>
        <w:rPr>
          <w:rFonts w:eastAsia="Times New Roman" w:cstheme="minorHAnsi"/>
          <w:noProof/>
          <w:color w:val="002060"/>
          <w:lang w:eastAsia="sk-SK"/>
        </w:rPr>
      </w:pPr>
      <w:r w:rsidRPr="001E3D42">
        <w:rPr>
          <w:rFonts w:cstheme="minorHAnsi"/>
          <w:noProof/>
          <w:color w:val="002060"/>
        </w:rPr>
        <w:t xml:space="preserve">VEĽVYSLANECTVO SLOVENSKEJ REPUBLIKY V TALIANSKU (Rím) - </w:t>
      </w:r>
      <w:r w:rsidRPr="001E3D42">
        <w:rPr>
          <w:rFonts w:eastAsia="Times New Roman" w:cstheme="minorHAnsi"/>
          <w:noProof/>
          <w:color w:val="002060"/>
          <w:lang w:eastAsia="sk-SK"/>
        </w:rPr>
        <w:t>v registračnom portáli zvoľte „Veľvyslanectvo SR v Ríme“</w:t>
      </w:r>
    </w:p>
    <w:p w14:paraId="50C0ABBA" w14:textId="77777777" w:rsidR="0047254D" w:rsidRPr="001E3D42" w:rsidRDefault="0047254D" w:rsidP="0047254D">
      <w:pPr>
        <w:spacing w:after="0" w:line="240" w:lineRule="auto"/>
        <w:rPr>
          <w:rFonts w:cstheme="minorHAnsi"/>
          <w:noProof/>
          <w:color w:val="002060"/>
        </w:rPr>
      </w:pPr>
    </w:p>
    <w:p w14:paraId="0A88F1BD" w14:textId="77777777" w:rsidR="0047254D" w:rsidRPr="0047254D" w:rsidRDefault="0047254D" w:rsidP="0047254D">
      <w:pPr>
        <w:spacing w:after="0" w:line="240" w:lineRule="auto"/>
        <w:rPr>
          <w:rFonts w:cstheme="minorHAnsi"/>
          <w:noProof/>
          <w:color w:val="002060"/>
        </w:rPr>
      </w:pPr>
      <w:r w:rsidRPr="0047254D">
        <w:rPr>
          <w:rFonts w:cstheme="minorHAnsi"/>
          <w:noProof/>
          <w:color w:val="002060"/>
        </w:rPr>
        <w:t xml:space="preserve">MINISTERTSVO ZAHRANIČNÝCH VECÍ A EURÓPSKYCH ZÁLEŽITOSTÍ SR - PODNIKATEĽSKÉ CENTRUM MZVEZ SR </w:t>
      </w:r>
    </w:p>
    <w:p w14:paraId="42AE9A1B" w14:textId="77777777" w:rsidR="0047254D" w:rsidRPr="0047254D" w:rsidRDefault="0047254D" w:rsidP="0047254D">
      <w:pPr>
        <w:spacing w:after="0" w:line="240" w:lineRule="auto"/>
        <w:rPr>
          <w:rFonts w:cstheme="minorHAnsi"/>
          <w:noProof/>
          <w:color w:val="002060"/>
        </w:rPr>
      </w:pPr>
      <w:r w:rsidRPr="0047254D">
        <w:rPr>
          <w:rFonts w:cstheme="minorHAnsi"/>
          <w:noProof/>
          <w:color w:val="002060"/>
        </w:rPr>
        <w:t>MZVEZ SR prostredníctvom Odboru podnikateľského centra a siete ekonomických diplomatov na 73 zastupiteľských úradoch SR v zahraničí poskytujú slovenským firmám odborné poradenstvo a pomoc pri presadzovaní sa na zahraničných trhoch.</w:t>
      </w:r>
    </w:p>
    <w:p w14:paraId="3F5ACB5C" w14:textId="77777777" w:rsidR="0047254D" w:rsidRPr="0047254D" w:rsidRDefault="0047254D" w:rsidP="0047254D">
      <w:pPr>
        <w:spacing w:after="0" w:line="240" w:lineRule="auto"/>
        <w:rPr>
          <w:rFonts w:cstheme="minorHAnsi"/>
          <w:noProof/>
          <w:color w:val="002060"/>
        </w:rPr>
      </w:pPr>
      <w:r w:rsidRPr="0047254D">
        <w:rPr>
          <w:rFonts w:cstheme="minorHAnsi"/>
          <w:noProof/>
          <w:color w:val="002060"/>
        </w:rPr>
        <w:t xml:space="preserve">Proexportné služby MZVEZ SR: </w:t>
      </w:r>
    </w:p>
    <w:p w14:paraId="19386230" w14:textId="77777777" w:rsidR="0047254D" w:rsidRPr="008A1613" w:rsidRDefault="0047254D" w:rsidP="008A1613">
      <w:pPr>
        <w:pStyle w:val="Odsekzoznamu"/>
        <w:numPr>
          <w:ilvl w:val="0"/>
          <w:numId w:val="16"/>
        </w:numPr>
        <w:spacing w:after="0" w:line="240" w:lineRule="auto"/>
        <w:rPr>
          <w:rFonts w:cstheme="minorHAnsi"/>
          <w:noProof/>
          <w:color w:val="002060"/>
        </w:rPr>
      </w:pPr>
      <w:r w:rsidRPr="008A1613">
        <w:rPr>
          <w:rFonts w:cstheme="minorHAnsi"/>
          <w:noProof/>
          <w:color w:val="002060"/>
        </w:rPr>
        <w:t>vyhľadávanie kontaktov v teritóriu</w:t>
      </w:r>
    </w:p>
    <w:p w14:paraId="231B9625" w14:textId="77777777" w:rsidR="0047254D" w:rsidRPr="008A1613" w:rsidRDefault="0047254D" w:rsidP="008A1613">
      <w:pPr>
        <w:pStyle w:val="Odsekzoznamu"/>
        <w:numPr>
          <w:ilvl w:val="0"/>
          <w:numId w:val="16"/>
        </w:numPr>
        <w:spacing w:after="0" w:line="240" w:lineRule="auto"/>
        <w:rPr>
          <w:rFonts w:cstheme="minorHAnsi"/>
          <w:noProof/>
          <w:color w:val="002060"/>
        </w:rPr>
      </w:pPr>
      <w:r w:rsidRPr="008A1613">
        <w:rPr>
          <w:rFonts w:cstheme="minorHAnsi"/>
          <w:noProof/>
          <w:color w:val="002060"/>
        </w:rPr>
        <w:t>sprostredkovanie a asistencia pri B2B a B2G rokovaniach</w:t>
      </w:r>
    </w:p>
    <w:p w14:paraId="745BC096" w14:textId="77777777" w:rsidR="0047254D" w:rsidRPr="008A1613" w:rsidRDefault="0047254D" w:rsidP="008A1613">
      <w:pPr>
        <w:pStyle w:val="Odsekzoznamu"/>
        <w:numPr>
          <w:ilvl w:val="0"/>
          <w:numId w:val="16"/>
        </w:numPr>
        <w:spacing w:after="0" w:line="240" w:lineRule="auto"/>
        <w:rPr>
          <w:rFonts w:cstheme="minorHAnsi"/>
          <w:noProof/>
          <w:color w:val="002060"/>
        </w:rPr>
      </w:pPr>
      <w:r w:rsidRPr="008A1613">
        <w:rPr>
          <w:rFonts w:cstheme="minorHAnsi"/>
          <w:noProof/>
          <w:color w:val="002060"/>
        </w:rPr>
        <w:t>poskytovanie informácií o podnikateľskom prostredí a miestnych špecifikách</w:t>
      </w:r>
    </w:p>
    <w:p w14:paraId="7EF82EB4" w14:textId="77777777" w:rsidR="0047254D" w:rsidRPr="008A1613" w:rsidRDefault="0047254D" w:rsidP="008A1613">
      <w:pPr>
        <w:pStyle w:val="Odsekzoznamu"/>
        <w:numPr>
          <w:ilvl w:val="0"/>
          <w:numId w:val="16"/>
        </w:numPr>
        <w:spacing w:after="0" w:line="240" w:lineRule="auto"/>
        <w:rPr>
          <w:rFonts w:cstheme="minorHAnsi"/>
          <w:noProof/>
          <w:color w:val="002060"/>
        </w:rPr>
      </w:pPr>
      <w:r w:rsidRPr="008A1613">
        <w:rPr>
          <w:rFonts w:cstheme="minorHAnsi"/>
          <w:noProof/>
          <w:color w:val="002060"/>
        </w:rPr>
        <w:t>asistencia pri účasti na obchodných misiách</w:t>
      </w:r>
    </w:p>
    <w:p w14:paraId="1224A51B" w14:textId="77777777" w:rsidR="0047254D" w:rsidRPr="008A1613" w:rsidRDefault="0047254D" w:rsidP="008A1613">
      <w:pPr>
        <w:pStyle w:val="Odsekzoznamu"/>
        <w:numPr>
          <w:ilvl w:val="0"/>
          <w:numId w:val="16"/>
        </w:numPr>
        <w:spacing w:after="0" w:line="240" w:lineRule="auto"/>
        <w:rPr>
          <w:rFonts w:cstheme="minorHAnsi"/>
          <w:noProof/>
          <w:color w:val="002060"/>
        </w:rPr>
      </w:pPr>
      <w:r w:rsidRPr="008A1613">
        <w:rPr>
          <w:rFonts w:cstheme="minorHAnsi"/>
          <w:noProof/>
          <w:color w:val="002060"/>
        </w:rPr>
        <w:t>konzultácie a pomoc pri realizácii investičných zámerov v zahraničí</w:t>
      </w:r>
    </w:p>
    <w:p w14:paraId="22DEBE13" w14:textId="77777777" w:rsidR="0047254D" w:rsidRPr="008A1613" w:rsidRDefault="0047254D" w:rsidP="008A1613">
      <w:pPr>
        <w:pStyle w:val="Odsekzoznamu"/>
        <w:numPr>
          <w:ilvl w:val="0"/>
          <w:numId w:val="16"/>
        </w:numPr>
        <w:spacing w:after="0" w:line="240" w:lineRule="auto"/>
        <w:rPr>
          <w:rFonts w:cstheme="minorHAnsi"/>
          <w:noProof/>
          <w:color w:val="002060"/>
        </w:rPr>
      </w:pPr>
      <w:r w:rsidRPr="008A1613">
        <w:rPr>
          <w:rFonts w:cstheme="minorHAnsi"/>
          <w:noProof/>
          <w:color w:val="002060"/>
        </w:rPr>
        <w:t>pravidelné informácie o nových obchodných a investičných príležitostiach</w:t>
      </w:r>
    </w:p>
    <w:p w14:paraId="562E9A65" w14:textId="77777777" w:rsidR="0047254D" w:rsidRPr="008A1613" w:rsidRDefault="0047254D" w:rsidP="008A1613">
      <w:pPr>
        <w:pStyle w:val="Odsekzoznamu"/>
        <w:numPr>
          <w:ilvl w:val="0"/>
          <w:numId w:val="16"/>
        </w:numPr>
        <w:spacing w:after="0" w:line="240" w:lineRule="auto"/>
        <w:rPr>
          <w:rFonts w:cstheme="minorHAnsi"/>
          <w:noProof/>
          <w:color w:val="002060"/>
        </w:rPr>
      </w:pPr>
      <w:r w:rsidRPr="008A1613">
        <w:rPr>
          <w:rFonts w:cstheme="minorHAnsi"/>
          <w:noProof/>
          <w:color w:val="002060"/>
        </w:rPr>
        <w:t>poradenstvo pri internacionalizácii spoločností</w:t>
      </w:r>
    </w:p>
    <w:p w14:paraId="54E5F712" w14:textId="77777777" w:rsidR="0047254D" w:rsidRPr="008A1613" w:rsidRDefault="0047254D" w:rsidP="008A1613">
      <w:pPr>
        <w:pStyle w:val="Odsekzoznamu"/>
        <w:numPr>
          <w:ilvl w:val="0"/>
          <w:numId w:val="16"/>
        </w:numPr>
        <w:spacing w:after="0" w:line="240" w:lineRule="auto"/>
        <w:rPr>
          <w:rFonts w:cstheme="minorHAnsi"/>
          <w:noProof/>
          <w:color w:val="002060"/>
        </w:rPr>
      </w:pPr>
      <w:r w:rsidRPr="008A1613">
        <w:rPr>
          <w:rFonts w:cstheme="minorHAnsi"/>
          <w:noProof/>
          <w:color w:val="002060"/>
        </w:rPr>
        <w:t xml:space="preserve">hotline pre exportérov </w:t>
      </w:r>
    </w:p>
    <w:p w14:paraId="15445A56" w14:textId="77777777" w:rsidR="0047254D" w:rsidRPr="0047254D" w:rsidRDefault="0047254D" w:rsidP="0047254D">
      <w:pPr>
        <w:spacing w:after="0" w:line="240" w:lineRule="auto"/>
        <w:rPr>
          <w:rFonts w:cstheme="minorHAnsi"/>
          <w:noProof/>
          <w:color w:val="002060"/>
        </w:rPr>
      </w:pPr>
      <w:r w:rsidRPr="0047254D">
        <w:rPr>
          <w:rFonts w:cstheme="minorHAnsi"/>
          <w:noProof/>
          <w:color w:val="002060"/>
        </w:rPr>
        <w:t>V prípade záujmu o konzultácie k týmto službám</w:t>
      </w:r>
    </w:p>
    <w:p w14:paraId="7A4A6530" w14:textId="77777777" w:rsidR="0047254D" w:rsidRPr="0047254D" w:rsidRDefault="0047254D" w:rsidP="0047254D">
      <w:pPr>
        <w:spacing w:after="0" w:line="240" w:lineRule="auto"/>
        <w:rPr>
          <w:rFonts w:cstheme="minorHAnsi"/>
          <w:noProof/>
          <w:color w:val="002060"/>
        </w:rPr>
      </w:pPr>
      <w:r w:rsidRPr="0047254D">
        <w:rPr>
          <w:rFonts w:cstheme="minorHAnsi"/>
          <w:noProof/>
          <w:color w:val="002060"/>
        </w:rPr>
        <w:t xml:space="preserve">NAVŠTÍVTE KONZULTAČNÝ STÁNOK SARIO PRIAMO POČAS PODUJATIA (iba v prípade osobnej účasti) </w:t>
      </w:r>
    </w:p>
    <w:p w14:paraId="124B5E7D" w14:textId="1318DB60" w:rsidR="0047254D" w:rsidRDefault="0047254D" w:rsidP="0047254D">
      <w:pPr>
        <w:spacing w:after="0" w:line="240" w:lineRule="auto"/>
        <w:rPr>
          <w:rFonts w:cstheme="minorHAnsi"/>
          <w:noProof/>
          <w:color w:val="002060"/>
        </w:rPr>
      </w:pPr>
      <w:r w:rsidRPr="0047254D">
        <w:rPr>
          <w:rFonts w:cstheme="minorHAnsi"/>
          <w:noProof/>
          <w:color w:val="002060"/>
        </w:rPr>
        <w:t>NAPLÁNUJTE SI STRETNUTIE FORMOU ROKOVANIA – v registračnom portáli počas párovania stretnutí zvoľte „Ministry of Foreign and European Affairs of the Slovak Republic“.</w:t>
      </w:r>
    </w:p>
    <w:p w14:paraId="2CA1BC5E" w14:textId="77777777" w:rsidR="0047254D" w:rsidRDefault="0047254D" w:rsidP="003F29BF">
      <w:pPr>
        <w:spacing w:after="0" w:line="240" w:lineRule="auto"/>
        <w:rPr>
          <w:rFonts w:cstheme="minorHAnsi"/>
          <w:noProof/>
          <w:color w:val="002060"/>
        </w:rPr>
      </w:pPr>
    </w:p>
    <w:p w14:paraId="3EEDAA9F" w14:textId="77777777" w:rsidR="0047254D" w:rsidRPr="003F29BF" w:rsidRDefault="0047254D" w:rsidP="003F29BF">
      <w:pPr>
        <w:spacing w:after="0" w:line="240" w:lineRule="auto"/>
        <w:rPr>
          <w:rFonts w:cstheme="minorHAnsi"/>
          <w:noProof/>
          <w:color w:val="002060"/>
        </w:rPr>
      </w:pPr>
    </w:p>
    <w:p w14:paraId="03F4D88B" w14:textId="77777777" w:rsidR="003F29BF" w:rsidRPr="00175ED7" w:rsidRDefault="003F29BF" w:rsidP="00175ED7">
      <w:pPr>
        <w:spacing w:after="0" w:line="240" w:lineRule="auto"/>
        <w:rPr>
          <w:rFonts w:cstheme="minorHAnsi"/>
          <w:noProof/>
          <w:color w:val="002060"/>
        </w:rPr>
      </w:pPr>
    </w:p>
    <w:sectPr w:rsidR="003F29BF" w:rsidRPr="00175ED7">
      <w:headerReference w:type="default" r:id="rId3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E3B93" w14:textId="77777777" w:rsidR="00501360" w:rsidRDefault="00501360" w:rsidP="00607F6A">
      <w:pPr>
        <w:spacing w:after="0" w:line="240" w:lineRule="auto"/>
      </w:pPr>
      <w:r>
        <w:separator/>
      </w:r>
    </w:p>
  </w:endnote>
  <w:endnote w:type="continuationSeparator" w:id="0">
    <w:p w14:paraId="5B2C3DC8" w14:textId="77777777" w:rsidR="00501360" w:rsidRDefault="00501360" w:rsidP="00607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20826" w14:textId="77777777" w:rsidR="00501360" w:rsidRDefault="00501360" w:rsidP="00607F6A">
      <w:pPr>
        <w:spacing w:after="0" w:line="240" w:lineRule="auto"/>
      </w:pPr>
      <w:r>
        <w:separator/>
      </w:r>
    </w:p>
  </w:footnote>
  <w:footnote w:type="continuationSeparator" w:id="0">
    <w:p w14:paraId="12B21662" w14:textId="77777777" w:rsidR="00501360" w:rsidRDefault="00501360" w:rsidP="00607F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03F2A" w14:textId="32209ACF" w:rsidR="00941DC7" w:rsidRPr="00941DC7" w:rsidRDefault="00941DC7">
    <w:pPr>
      <w:pStyle w:val="Hlavika"/>
      <w:rPr>
        <w:color w:val="002060"/>
      </w:rPr>
    </w:pPr>
    <w:r w:rsidRPr="00941DC7">
      <w:rPr>
        <w:color w:val="002060"/>
      </w:rPr>
      <w:t xml:space="preserve">Slovenská kooperačná burza NITRA 2022 – Užitočné informácie pre slovenských účastníkov </w:t>
    </w:r>
  </w:p>
  <w:p w14:paraId="3F125F06" w14:textId="77777777" w:rsidR="00607F6A" w:rsidRDefault="00607F6A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259B5"/>
    <w:multiLevelType w:val="multilevel"/>
    <w:tmpl w:val="8CDA0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DA39EC"/>
    <w:multiLevelType w:val="hybridMultilevel"/>
    <w:tmpl w:val="0E285CC6"/>
    <w:lvl w:ilvl="0" w:tplc="6F52145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B94844"/>
    <w:multiLevelType w:val="hybridMultilevel"/>
    <w:tmpl w:val="1C3A4D4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334A7D"/>
    <w:multiLevelType w:val="hybridMultilevel"/>
    <w:tmpl w:val="2CC03DA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8304C9"/>
    <w:multiLevelType w:val="hybridMultilevel"/>
    <w:tmpl w:val="AB9045B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DA787A"/>
    <w:multiLevelType w:val="multilevel"/>
    <w:tmpl w:val="51082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1555666"/>
    <w:multiLevelType w:val="hybridMultilevel"/>
    <w:tmpl w:val="7EA86F9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A4773C"/>
    <w:multiLevelType w:val="multilevel"/>
    <w:tmpl w:val="2334E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3074147"/>
    <w:multiLevelType w:val="hybridMultilevel"/>
    <w:tmpl w:val="85EE85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1639A9"/>
    <w:multiLevelType w:val="hybridMultilevel"/>
    <w:tmpl w:val="78C6A30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1B0B1F"/>
    <w:multiLevelType w:val="multilevel"/>
    <w:tmpl w:val="C9FEA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3A51D2A"/>
    <w:multiLevelType w:val="hybridMultilevel"/>
    <w:tmpl w:val="0780F2B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336BC2"/>
    <w:multiLevelType w:val="hybridMultilevel"/>
    <w:tmpl w:val="5F944E2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B15246"/>
    <w:multiLevelType w:val="hybridMultilevel"/>
    <w:tmpl w:val="AABA0BE2"/>
    <w:lvl w:ilvl="0" w:tplc="EFE231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3478D5"/>
    <w:multiLevelType w:val="multilevel"/>
    <w:tmpl w:val="8ED04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F3A3806"/>
    <w:multiLevelType w:val="hybridMultilevel"/>
    <w:tmpl w:val="D928839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E12B62"/>
    <w:multiLevelType w:val="hybridMultilevel"/>
    <w:tmpl w:val="1EF02A4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7894381">
    <w:abstractNumId w:val="14"/>
  </w:num>
  <w:num w:numId="2" w16cid:durableId="927351401">
    <w:abstractNumId w:val="10"/>
  </w:num>
  <w:num w:numId="3" w16cid:durableId="1192260185">
    <w:abstractNumId w:val="15"/>
  </w:num>
  <w:num w:numId="4" w16cid:durableId="1884754440">
    <w:abstractNumId w:val="5"/>
  </w:num>
  <w:num w:numId="5" w16cid:durableId="302078960">
    <w:abstractNumId w:val="11"/>
  </w:num>
  <w:num w:numId="6" w16cid:durableId="1030766034">
    <w:abstractNumId w:val="1"/>
  </w:num>
  <w:num w:numId="7" w16cid:durableId="1827745164">
    <w:abstractNumId w:val="7"/>
  </w:num>
  <w:num w:numId="8" w16cid:durableId="1327856957">
    <w:abstractNumId w:val="16"/>
  </w:num>
  <w:num w:numId="9" w16cid:durableId="1760327394">
    <w:abstractNumId w:val="8"/>
  </w:num>
  <w:num w:numId="10" w16cid:durableId="1493566173">
    <w:abstractNumId w:val="9"/>
  </w:num>
  <w:num w:numId="11" w16cid:durableId="877354184">
    <w:abstractNumId w:val="0"/>
  </w:num>
  <w:num w:numId="12" w16cid:durableId="1196433044">
    <w:abstractNumId w:val="13"/>
  </w:num>
  <w:num w:numId="13" w16cid:durableId="77409592">
    <w:abstractNumId w:val="12"/>
  </w:num>
  <w:num w:numId="14" w16cid:durableId="999238165">
    <w:abstractNumId w:val="2"/>
  </w:num>
  <w:num w:numId="15" w16cid:durableId="1421295994">
    <w:abstractNumId w:val="6"/>
  </w:num>
  <w:num w:numId="16" w16cid:durableId="1148128781">
    <w:abstractNumId w:val="4"/>
  </w:num>
  <w:num w:numId="17" w16cid:durableId="16548247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D09"/>
    <w:rsid w:val="000266B4"/>
    <w:rsid w:val="00034C7F"/>
    <w:rsid w:val="00043D09"/>
    <w:rsid w:val="00090C03"/>
    <w:rsid w:val="00113E85"/>
    <w:rsid w:val="00162962"/>
    <w:rsid w:val="00175ED7"/>
    <w:rsid w:val="00177C14"/>
    <w:rsid w:val="001E3D42"/>
    <w:rsid w:val="002018D3"/>
    <w:rsid w:val="00223536"/>
    <w:rsid w:val="0022499B"/>
    <w:rsid w:val="002F13FC"/>
    <w:rsid w:val="002F24AC"/>
    <w:rsid w:val="00347615"/>
    <w:rsid w:val="003E7162"/>
    <w:rsid w:val="003F29BF"/>
    <w:rsid w:val="00421E7E"/>
    <w:rsid w:val="004648E6"/>
    <w:rsid w:val="0047254D"/>
    <w:rsid w:val="00501360"/>
    <w:rsid w:val="00512D5E"/>
    <w:rsid w:val="00533178"/>
    <w:rsid w:val="005527AA"/>
    <w:rsid w:val="005C5F2B"/>
    <w:rsid w:val="00607F6A"/>
    <w:rsid w:val="00647B9C"/>
    <w:rsid w:val="00680225"/>
    <w:rsid w:val="00684760"/>
    <w:rsid w:val="00686AA9"/>
    <w:rsid w:val="00724E2E"/>
    <w:rsid w:val="00760D06"/>
    <w:rsid w:val="00774498"/>
    <w:rsid w:val="007B69A0"/>
    <w:rsid w:val="0082440C"/>
    <w:rsid w:val="00860B86"/>
    <w:rsid w:val="008A1613"/>
    <w:rsid w:val="00941DC7"/>
    <w:rsid w:val="009556D5"/>
    <w:rsid w:val="009C3319"/>
    <w:rsid w:val="00AE620C"/>
    <w:rsid w:val="00B147A0"/>
    <w:rsid w:val="00C54446"/>
    <w:rsid w:val="00C84DF8"/>
    <w:rsid w:val="00CB1DD6"/>
    <w:rsid w:val="00D35C90"/>
    <w:rsid w:val="00D77AFD"/>
    <w:rsid w:val="00D82FA4"/>
    <w:rsid w:val="00E17724"/>
    <w:rsid w:val="00E3120C"/>
    <w:rsid w:val="00E76444"/>
    <w:rsid w:val="00E97722"/>
    <w:rsid w:val="00F21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B8AA0"/>
  <w15:chartTrackingRefBased/>
  <w15:docId w15:val="{7153D376-0D93-4856-A435-ACB481E66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60B86"/>
    <w:pPr>
      <w:spacing w:line="256" w:lineRule="auto"/>
    </w:pPr>
  </w:style>
  <w:style w:type="paragraph" w:styleId="Nadpis1">
    <w:name w:val="heading 1"/>
    <w:basedOn w:val="Normlny"/>
    <w:link w:val="Nadpis1Char"/>
    <w:uiPriority w:val="9"/>
    <w:qFormat/>
    <w:rsid w:val="00113E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043D09"/>
    <w:rPr>
      <w:color w:val="0563C1"/>
      <w:u w:val="single"/>
    </w:rPr>
  </w:style>
  <w:style w:type="paragraph" w:styleId="Odsekzoznamu">
    <w:name w:val="List Paragraph"/>
    <w:basedOn w:val="Normlny"/>
    <w:uiPriority w:val="34"/>
    <w:qFormat/>
    <w:rsid w:val="00D82FA4"/>
    <w:pPr>
      <w:ind w:left="720"/>
      <w:contextualSpacing/>
    </w:pPr>
  </w:style>
  <w:style w:type="character" w:styleId="Nevyrieenzmienka">
    <w:name w:val="Unresolved Mention"/>
    <w:basedOn w:val="Predvolenpsmoodseku"/>
    <w:uiPriority w:val="99"/>
    <w:semiHidden/>
    <w:unhideWhenUsed/>
    <w:rsid w:val="00D82FA4"/>
    <w:rPr>
      <w:color w:val="605E5C"/>
      <w:shd w:val="clear" w:color="auto" w:fill="E1DFDD"/>
    </w:rPr>
  </w:style>
  <w:style w:type="paragraph" w:customStyle="1" w:styleId="Default">
    <w:name w:val="Default"/>
    <w:basedOn w:val="Normlny"/>
    <w:rsid w:val="000266B4"/>
    <w:pPr>
      <w:autoSpaceDE w:val="0"/>
      <w:autoSpaceDN w:val="0"/>
      <w:spacing w:after="0" w:line="240" w:lineRule="auto"/>
    </w:pPr>
    <w:rPr>
      <w:rFonts w:ascii="Verdana" w:hAnsi="Verdana" w:cs="Calibri"/>
      <w:color w:val="000000"/>
      <w:sz w:val="24"/>
      <w:szCs w:val="24"/>
    </w:rPr>
  </w:style>
  <w:style w:type="paragraph" w:styleId="Normlnywebov">
    <w:name w:val="Normal (Web)"/>
    <w:basedOn w:val="Normlny"/>
    <w:uiPriority w:val="99"/>
    <w:unhideWhenUsed/>
    <w:rsid w:val="00201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2018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2018D3"/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113E85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styleId="Zvraznenie">
    <w:name w:val="Emphasis"/>
    <w:basedOn w:val="Predvolenpsmoodseku"/>
    <w:uiPriority w:val="20"/>
    <w:qFormat/>
    <w:rsid w:val="00347615"/>
    <w:rPr>
      <w:i/>
      <w:iCs/>
    </w:rPr>
  </w:style>
  <w:style w:type="paragraph" w:styleId="Hlavika">
    <w:name w:val="header"/>
    <w:basedOn w:val="Normlny"/>
    <w:link w:val="HlavikaChar"/>
    <w:uiPriority w:val="99"/>
    <w:unhideWhenUsed/>
    <w:rsid w:val="00607F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07F6A"/>
  </w:style>
  <w:style w:type="paragraph" w:styleId="Pta">
    <w:name w:val="footer"/>
    <w:basedOn w:val="Normlny"/>
    <w:link w:val="PtaChar"/>
    <w:uiPriority w:val="99"/>
    <w:unhideWhenUsed/>
    <w:rsid w:val="00607F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07F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4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sario.sk/sk/exportujte-do-zahranicia/teritorialne-informacie" TargetMode="External"/><Relationship Id="rId18" Type="http://schemas.openxmlformats.org/officeDocument/2006/relationships/hyperlink" Target="https://www.sario.sk/sk/investujte-na-slovensku/sluzby-pre-investorov/prepajanie-firiem-s-univerzitami" TargetMode="External"/><Relationship Id="rId26" Type="http://schemas.openxmlformats.org/officeDocument/2006/relationships/hyperlink" Target="https://www.sario.sk/sk/podpora-msp/rozvoj-dodavatelskych-retazcov-riesenie-sourcingovych-dopytov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invest@sario.sk" TargetMode="External"/><Relationship Id="rId34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s://www.sario.sk/sk/exportujte-do-zahranicia/exportne-prilezitosti" TargetMode="External"/><Relationship Id="rId17" Type="http://schemas.openxmlformats.org/officeDocument/2006/relationships/hyperlink" Target="https://www.sario.sk/sk/investujte-na-slovensku/sluzby-pre-investorov" TargetMode="External"/><Relationship Id="rId25" Type="http://schemas.openxmlformats.org/officeDocument/2006/relationships/hyperlink" Target="https://www.sario.sk/sk/podpora-msp/podnikatelske-misie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sario.sk/sk/investujte-na-slovensku/sluzby-pre-investorov" TargetMode="External"/><Relationship Id="rId20" Type="http://schemas.openxmlformats.org/officeDocument/2006/relationships/hyperlink" Target="https://sario.sk/sites/default/files/sario-localize-2021-01-26.pdf" TargetMode="External"/><Relationship Id="rId29" Type="http://schemas.openxmlformats.org/officeDocument/2006/relationships/image" Target="media/image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ario.sk/sk/exportujte-do-zahranicia/vyhladavanie-obchodneho-partnera" TargetMode="External"/><Relationship Id="rId24" Type="http://schemas.openxmlformats.org/officeDocument/2006/relationships/hyperlink" Target="https://www.sario.sk/sk/podpora-msp/veltrhy-vystavy-v-zahranici" TargetMode="External"/><Relationship Id="rId32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www.sario.sk/sk/exportujte-do-zahranicia/kontakty" TargetMode="External"/><Relationship Id="rId23" Type="http://schemas.openxmlformats.org/officeDocument/2006/relationships/hyperlink" Target="mailto:regiony@sario.sk" TargetMode="External"/><Relationship Id="rId28" Type="http://schemas.openxmlformats.org/officeDocument/2006/relationships/image" Target="media/image2.png"/><Relationship Id="rId10" Type="http://schemas.openxmlformats.org/officeDocument/2006/relationships/hyperlink" Target="https://www.sario.sk/sk/exportujte-do-zahranicia/seminare-webinare" TargetMode="External"/><Relationship Id="rId19" Type="http://schemas.openxmlformats.org/officeDocument/2006/relationships/hyperlink" Target="https://www.sario.sk/sk/investujte-na-slovensku/sluzby-sario/diverzifikacne-sluzby" TargetMode="External"/><Relationship Id="rId31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hyperlink" Target="https://www.sario.sk/sk/exportujte-do-zahranicia/podnikatelske-misie" TargetMode="External"/><Relationship Id="rId14" Type="http://schemas.openxmlformats.org/officeDocument/2006/relationships/hyperlink" Target="https://www.sario.sk/sk/exportujte-do-zahranicia/uzitocne-informacie" TargetMode="External"/><Relationship Id="rId22" Type="http://schemas.openxmlformats.org/officeDocument/2006/relationships/hyperlink" Target="https://www.sario.sk/sk/investicie/nehnutelnosti/registracia-nehnutelnosti" TargetMode="External"/><Relationship Id="rId27" Type="http://schemas.openxmlformats.org/officeDocument/2006/relationships/hyperlink" Target="https://www.sario.sk/sk/podpora-msp/exportna-akademia" TargetMode="External"/><Relationship Id="rId30" Type="http://schemas.openxmlformats.org/officeDocument/2006/relationships/image" Target="media/image4.jpeg"/><Relationship Id="rId8" Type="http://schemas.openxmlformats.org/officeDocument/2006/relationships/hyperlink" Target="https://www.sario.sk/sk/exportujte-do-zahranicia/veltrhy-vystavy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2417</Words>
  <Characters>13782</Characters>
  <Application>Microsoft Office Word</Application>
  <DocSecurity>0</DocSecurity>
  <Lines>114</Lines>
  <Paragraphs>32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Arvova Lubica</dc:creator>
  <cp:keywords/>
  <dc:description/>
  <cp:lastModifiedBy>Petruskova Iveta</cp:lastModifiedBy>
  <cp:revision>2</cp:revision>
  <dcterms:created xsi:type="dcterms:W3CDTF">2022-05-16T06:54:00Z</dcterms:created>
  <dcterms:modified xsi:type="dcterms:W3CDTF">2022-05-16T06:54:00Z</dcterms:modified>
</cp:coreProperties>
</file>